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8AD1" w14:textId="77777777" w:rsidR="00303094" w:rsidRDefault="00303094" w:rsidP="00303094">
      <w:pPr>
        <w:jc w:val="right"/>
      </w:pPr>
      <w:r>
        <w:rPr>
          <w:rFonts w:hint="eastAsia"/>
        </w:rPr>
        <w:t>（公印省略</w:t>
      </w:r>
      <w:r>
        <w:t xml:space="preserve"> ）</w:t>
      </w:r>
    </w:p>
    <w:p w14:paraId="796171F4" w14:textId="559F8F7B" w:rsidR="00303094" w:rsidRDefault="00303094" w:rsidP="00303094">
      <w:pPr>
        <w:jc w:val="right"/>
      </w:pPr>
      <w:r w:rsidRPr="00D3314B">
        <w:rPr>
          <w:rFonts w:hint="eastAsia"/>
          <w:kern w:val="0"/>
          <w:fitText w:val="1995" w:id="-381383168"/>
        </w:rPr>
        <w:t>日コ発第</w:t>
      </w:r>
      <w:r w:rsidRPr="00D3314B">
        <w:rPr>
          <w:kern w:val="0"/>
          <w:fitText w:val="1995" w:id="-381383168"/>
        </w:rPr>
        <w:t xml:space="preserve"> 2026-</w:t>
      </w:r>
      <w:r w:rsidR="00D3314B" w:rsidRPr="00D3314B">
        <w:rPr>
          <w:rFonts w:hint="eastAsia"/>
          <w:kern w:val="0"/>
          <w:fitText w:val="1995" w:id="-381383168"/>
        </w:rPr>
        <w:t>45</w:t>
      </w:r>
      <w:r w:rsidRPr="00D3314B">
        <w:rPr>
          <w:kern w:val="0"/>
          <w:fitText w:val="1995" w:id="-381383168"/>
        </w:rPr>
        <w:t>号</w:t>
      </w:r>
    </w:p>
    <w:p w14:paraId="2A5D8B6A" w14:textId="541DDC02" w:rsidR="00303094" w:rsidRDefault="00303094" w:rsidP="00303094">
      <w:pPr>
        <w:jc w:val="right"/>
      </w:pPr>
      <w:r w:rsidRPr="00D3314B">
        <w:rPr>
          <w:spacing w:val="25"/>
          <w:kern w:val="0"/>
          <w:fitText w:val="1995" w:id="-381383167"/>
        </w:rPr>
        <w:t>2026 年</w:t>
      </w:r>
      <w:r w:rsidR="00D3314B" w:rsidRPr="00D3314B">
        <w:rPr>
          <w:rFonts w:hint="eastAsia"/>
          <w:spacing w:val="25"/>
          <w:kern w:val="0"/>
          <w:fitText w:val="1995" w:id="-381383167"/>
        </w:rPr>
        <w:t>9</w:t>
      </w:r>
      <w:r w:rsidRPr="00D3314B">
        <w:rPr>
          <w:spacing w:val="25"/>
          <w:kern w:val="0"/>
          <w:fitText w:val="1995" w:id="-381383167"/>
        </w:rPr>
        <w:t>月</w:t>
      </w:r>
      <w:r w:rsidR="00D3314B" w:rsidRPr="00D3314B">
        <w:rPr>
          <w:rFonts w:hint="eastAsia"/>
          <w:spacing w:val="25"/>
          <w:kern w:val="0"/>
          <w:fitText w:val="1995" w:id="-381383167"/>
        </w:rPr>
        <w:t>8</w:t>
      </w:r>
      <w:r w:rsidRPr="00D3314B">
        <w:rPr>
          <w:kern w:val="0"/>
          <w:fitText w:val="1995" w:id="-381383167"/>
        </w:rPr>
        <w:t>日</w:t>
      </w:r>
    </w:p>
    <w:p w14:paraId="61BA1907" w14:textId="77777777" w:rsidR="00303094" w:rsidRDefault="00303094" w:rsidP="00303094">
      <w:r>
        <w:rPr>
          <w:rFonts w:hint="eastAsia"/>
        </w:rPr>
        <w:t>一般社団法人日本コミュニティーガス協会</w:t>
      </w:r>
    </w:p>
    <w:p w14:paraId="3B5F123C" w14:textId="77777777" w:rsidR="00303094" w:rsidRDefault="00303094" w:rsidP="00303094">
      <w:pPr>
        <w:ind w:firstLineChars="200" w:firstLine="420"/>
      </w:pPr>
      <w:r>
        <w:rPr>
          <w:rFonts w:hint="eastAsia"/>
        </w:rPr>
        <w:t>支</w:t>
      </w:r>
      <w:r>
        <w:t xml:space="preserve"> 部 </w:t>
      </w:r>
      <w:r>
        <w:rPr>
          <w:rFonts w:hint="eastAsia"/>
        </w:rPr>
        <w:t>⾧</w:t>
      </w:r>
      <w:r>
        <w:t xml:space="preserve"> 各 位</w:t>
      </w:r>
    </w:p>
    <w:p w14:paraId="494B68D4" w14:textId="77777777" w:rsidR="00303094" w:rsidRDefault="00303094" w:rsidP="00303094">
      <w:pPr>
        <w:jc w:val="right"/>
      </w:pPr>
      <w:r>
        <w:rPr>
          <w:rFonts w:hint="eastAsia"/>
        </w:rPr>
        <w:t>一般社団法人日本コミュニティーガス協会</w:t>
      </w:r>
    </w:p>
    <w:p w14:paraId="6D016F78" w14:textId="27A2D122" w:rsidR="00303094" w:rsidRDefault="00303094" w:rsidP="00303094">
      <w:pPr>
        <w:wordWrap w:val="0"/>
        <w:jc w:val="right"/>
      </w:pPr>
      <w:r>
        <w:rPr>
          <w:rFonts w:hint="eastAsia"/>
        </w:rPr>
        <w:t>会</w:t>
      </w:r>
      <w:r>
        <w:t xml:space="preserve"> </w:t>
      </w:r>
      <w:r>
        <w:rPr>
          <w:rFonts w:hint="eastAsia"/>
        </w:rPr>
        <w:t>⾧</w:t>
      </w:r>
      <w:r>
        <w:t xml:space="preserve"> </w:t>
      </w:r>
      <w:r>
        <w:rPr>
          <w:rFonts w:hint="eastAsia"/>
        </w:rPr>
        <w:t xml:space="preserve">　</w:t>
      </w:r>
      <w:r>
        <w:t>吉田 恵一</w:t>
      </w:r>
      <w:r>
        <w:rPr>
          <w:rFonts w:hint="eastAsia"/>
        </w:rPr>
        <w:t xml:space="preserve">　　</w:t>
      </w:r>
    </w:p>
    <w:p w14:paraId="5A386889" w14:textId="77777777" w:rsidR="00303094" w:rsidRDefault="00303094" w:rsidP="00303094">
      <w:pPr>
        <w:ind w:right="840"/>
      </w:pPr>
    </w:p>
    <w:p w14:paraId="6B1E425B" w14:textId="5DE4A4EA" w:rsidR="00303094" w:rsidRPr="00303094" w:rsidRDefault="00303094" w:rsidP="00303094">
      <w:pPr>
        <w:jc w:val="center"/>
        <w:rPr>
          <w:sz w:val="24"/>
          <w:szCs w:val="24"/>
        </w:rPr>
      </w:pPr>
      <w:r w:rsidRPr="00303094">
        <w:rPr>
          <w:sz w:val="24"/>
          <w:szCs w:val="24"/>
        </w:rPr>
        <w:t>ガス漏えい事故に伴う緊急確認・保安業務の実施の徹底等について（要請）</w:t>
      </w:r>
    </w:p>
    <w:p w14:paraId="7F73E38E" w14:textId="77777777" w:rsidR="00303094" w:rsidRDefault="00303094" w:rsidP="00303094"/>
    <w:p w14:paraId="4A8DE116" w14:textId="3627632B" w:rsidR="00303094" w:rsidRDefault="00303094" w:rsidP="00303094">
      <w:pPr>
        <w:ind w:firstLineChars="100" w:firstLine="210"/>
      </w:pPr>
      <w:r>
        <w:rPr>
          <w:rFonts w:hint="eastAsia"/>
        </w:rPr>
        <w:t>経済産業省より、令和</w:t>
      </w:r>
      <w:r>
        <w:t>8年</w:t>
      </w:r>
      <w:r>
        <w:rPr>
          <w:rFonts w:hint="eastAsia"/>
        </w:rPr>
        <w:t>9</w:t>
      </w:r>
      <w:r>
        <w:t>月</w:t>
      </w:r>
      <w:r>
        <w:rPr>
          <w:rFonts w:hint="eastAsia"/>
        </w:rPr>
        <w:t>7</w:t>
      </w:r>
      <w:r>
        <w:t>日付けにて、</w:t>
      </w:r>
      <w:r w:rsidRPr="00303094">
        <w:t>９月４日</w:t>
      </w:r>
      <w:r>
        <w:rPr>
          <w:rFonts w:hint="eastAsia"/>
        </w:rPr>
        <w:t>に</w:t>
      </w:r>
      <w:r w:rsidRPr="00303094">
        <w:t>千葉県内の商業施設敷地内において</w:t>
      </w:r>
      <w:r>
        <w:rPr>
          <w:rFonts w:hint="eastAsia"/>
        </w:rPr>
        <w:t>発生した</w:t>
      </w:r>
      <w:r w:rsidRPr="00303094">
        <w:t>供給休止中のバルク貯槽からのガス漏えい</w:t>
      </w:r>
      <w:r>
        <w:rPr>
          <w:rFonts w:hint="eastAsia"/>
        </w:rPr>
        <w:t>に関する</w:t>
      </w:r>
      <w:r w:rsidRPr="00303094">
        <w:t>事故</w:t>
      </w:r>
      <w:r>
        <w:rPr>
          <w:rFonts w:hint="eastAsia"/>
        </w:rPr>
        <w:t>を鑑み、</w:t>
      </w:r>
      <w:r w:rsidRPr="00303094">
        <w:t>事故原因の詳細は関東東北産業保安監督部が調査中で</w:t>
      </w:r>
      <w:r>
        <w:rPr>
          <w:rFonts w:hint="eastAsia"/>
        </w:rPr>
        <w:t>あるものの</w:t>
      </w:r>
      <w:r w:rsidRPr="00303094">
        <w:t>、当該設備は長期間使用されていなかった設備であったとの</w:t>
      </w:r>
      <w:r>
        <w:rPr>
          <w:rFonts w:hint="eastAsia"/>
        </w:rPr>
        <w:t>ことから、別添①のとおり、要請されたものです。</w:t>
      </w:r>
    </w:p>
    <w:p w14:paraId="644C23B7" w14:textId="1AF29B35" w:rsidR="00303094" w:rsidRDefault="00303094" w:rsidP="00303094">
      <w:pPr>
        <w:ind w:firstLineChars="100" w:firstLine="210"/>
      </w:pPr>
      <w:r>
        <w:rPr>
          <w:rFonts w:hint="eastAsia"/>
        </w:rPr>
        <w:t>つきましては、貴支部会員各位に対し、以下の事項について周知し、保安の確保に万全を期すようよろしくお願いいたします。</w:t>
      </w:r>
    </w:p>
    <w:p w14:paraId="6B8F22BE" w14:textId="094EC2BF" w:rsidR="00303094" w:rsidRPr="00303094" w:rsidRDefault="00303094" w:rsidP="00303094">
      <w:pPr>
        <w:ind w:firstLineChars="100" w:firstLine="210"/>
      </w:pPr>
      <w:r>
        <w:rPr>
          <w:rFonts w:hint="eastAsia"/>
        </w:rPr>
        <w:t>なお、</w:t>
      </w:r>
      <w:r w:rsidR="002B2777">
        <w:rPr>
          <w:rFonts w:hint="eastAsia"/>
        </w:rPr>
        <w:t>特定製造所の所在が</w:t>
      </w:r>
      <w:r w:rsidRPr="00303094">
        <w:t>不特定多数の人が利用する商業施設、学校、病院等の第一種保安物件</w:t>
      </w:r>
      <w:r w:rsidR="002B2777">
        <w:rPr>
          <w:rFonts w:hint="eastAsia"/>
        </w:rPr>
        <w:t>の近隣である場合は</w:t>
      </w:r>
      <w:r w:rsidRPr="00303094">
        <w:t>、急ぎ対応をお願いします。</w:t>
      </w:r>
    </w:p>
    <w:p w14:paraId="4DD1F374" w14:textId="77777777" w:rsidR="00303094" w:rsidRPr="00303094" w:rsidRDefault="00303094" w:rsidP="00303094"/>
    <w:p w14:paraId="5803063C" w14:textId="77777777" w:rsidR="00303094" w:rsidRDefault="00303094" w:rsidP="00303094">
      <w:pPr>
        <w:jc w:val="center"/>
      </w:pPr>
      <w:r>
        <w:rPr>
          <w:rFonts w:hint="eastAsia"/>
        </w:rPr>
        <w:t>記</w:t>
      </w:r>
    </w:p>
    <w:p w14:paraId="18790B19" w14:textId="77777777" w:rsidR="00303094" w:rsidRDefault="00303094" w:rsidP="00303094">
      <w:r>
        <w:rPr>
          <w:rFonts w:hint="eastAsia"/>
        </w:rPr>
        <w:t>１．供給休止中の貯槽・容器等の確認・点検</w:t>
      </w:r>
    </w:p>
    <w:p w14:paraId="76AB7214" w14:textId="77777777" w:rsidR="00303094" w:rsidRDefault="00303094" w:rsidP="00303094">
      <w:pPr>
        <w:ind w:leftChars="100" w:left="210" w:firstLineChars="100" w:firstLine="210"/>
      </w:pPr>
      <w:r>
        <w:rPr>
          <w:rFonts w:hint="eastAsia"/>
        </w:rPr>
        <w:t>供給休止中の貯槽・容器等の有無について確認をお願いします。供給休止中の貯槽・容器等が存在する場合には、当該貯槽・容器等に関する技術上の基準への適合状況の確認、点検等の保安業務の実施状況について速やかな確認をお願いします。</w:t>
      </w:r>
    </w:p>
    <w:p w14:paraId="01978527" w14:textId="77777777" w:rsidR="002B2777" w:rsidRDefault="002B2777" w:rsidP="002B2777"/>
    <w:p w14:paraId="2A446BB8" w14:textId="77777777" w:rsidR="00303094" w:rsidRDefault="00303094" w:rsidP="00303094">
      <w:r>
        <w:rPr>
          <w:rFonts w:hint="eastAsia"/>
        </w:rPr>
        <w:t>２．技術上の基準への不適合、保安業務未実施の報告</w:t>
      </w:r>
    </w:p>
    <w:p w14:paraId="1DE52E77" w14:textId="77777777" w:rsidR="00303094" w:rsidRDefault="00303094" w:rsidP="00303094">
      <w:pPr>
        <w:ind w:leftChars="100" w:left="210" w:firstLineChars="100" w:firstLine="210"/>
      </w:pPr>
      <w:r>
        <w:rPr>
          <w:rFonts w:hint="eastAsia"/>
        </w:rPr>
        <w:t>供給休止中の貯槽・容器等について、技術上の基準に適合していないこと又は点検等の保安業務を実施していないことが確認された場合、速やかに技術上の基準への適合、点検等の保安業務の実施、必要に応じてガス抜き・置換、撤去等の措置を講じるとともに、所管の行政庁まで報告いただくようお願いします。</w:t>
      </w:r>
    </w:p>
    <w:p w14:paraId="0B8F61E4" w14:textId="77777777" w:rsidR="002B2777" w:rsidRDefault="002B2777" w:rsidP="002B2777"/>
    <w:p w14:paraId="7C343CAE" w14:textId="77777777" w:rsidR="00303094" w:rsidRDefault="00303094" w:rsidP="00303094">
      <w:r>
        <w:rPr>
          <w:rFonts w:hint="eastAsia"/>
        </w:rPr>
        <w:t>３．ガス漏えい発生時における保安業務の徹底</w:t>
      </w:r>
    </w:p>
    <w:p w14:paraId="7B08DAEA" w14:textId="77777777" w:rsidR="00303094" w:rsidRDefault="00303094" w:rsidP="00303094">
      <w:pPr>
        <w:ind w:leftChars="100" w:left="210" w:firstLineChars="100" w:firstLine="210"/>
      </w:pPr>
      <w:r>
        <w:rPr>
          <w:rFonts w:hint="eastAsia"/>
        </w:rPr>
        <w:t>需要家からのガス漏れ等の通報があった場合又は自らその事実を知った場合は、速やかに災害の発生の防止や被害の拡大防止、その他の必要な措置を講じていただくようお願いします。</w:t>
      </w:r>
    </w:p>
    <w:p w14:paraId="3EA65109" w14:textId="77777777" w:rsidR="002B2777" w:rsidRDefault="002B2777" w:rsidP="002B2777"/>
    <w:p w14:paraId="1DC33F04" w14:textId="77777777" w:rsidR="00303094" w:rsidRDefault="00303094" w:rsidP="00303094">
      <w:r>
        <w:rPr>
          <w:rFonts w:hint="eastAsia"/>
        </w:rPr>
        <w:t>４．需要家への注意喚起</w:t>
      </w:r>
    </w:p>
    <w:p w14:paraId="1A969A31" w14:textId="2D91D6C1" w:rsidR="00303094" w:rsidRDefault="00303094" w:rsidP="002B2777">
      <w:pPr>
        <w:ind w:leftChars="100" w:left="210" w:firstLineChars="100" w:firstLine="210"/>
      </w:pPr>
      <w:r>
        <w:rPr>
          <w:rFonts w:hint="eastAsia"/>
        </w:rPr>
        <w:t>需要家に対して、ガス臭気等によりガス漏れを感知した場合に取るべき緊急の措置及び緊急</w:t>
      </w:r>
      <w:r>
        <w:rPr>
          <w:rFonts w:hint="eastAsia"/>
        </w:rPr>
        <w:lastRenderedPageBreak/>
        <w:t>連絡先について、周知を徹底していただくようお願いします。</w:t>
      </w:r>
    </w:p>
    <w:p w14:paraId="430CCC44" w14:textId="77777777" w:rsidR="00303094" w:rsidRDefault="00303094" w:rsidP="00303094">
      <w:pPr>
        <w:jc w:val="right"/>
      </w:pPr>
      <w:r>
        <w:rPr>
          <w:rFonts w:hint="eastAsia"/>
        </w:rPr>
        <w:t>以上</w:t>
      </w:r>
    </w:p>
    <w:p w14:paraId="75746533" w14:textId="77777777" w:rsidR="002B2777" w:rsidRDefault="002B2777" w:rsidP="002B2777">
      <w:pPr>
        <w:ind w:right="840"/>
      </w:pPr>
    </w:p>
    <w:p w14:paraId="5D052BDC" w14:textId="77777777" w:rsidR="00303094" w:rsidRDefault="00303094" w:rsidP="00303094">
      <w:r>
        <w:rPr>
          <w:rFonts w:hint="eastAsia"/>
        </w:rPr>
        <w:t>（添付①）</w:t>
      </w:r>
    </w:p>
    <w:p w14:paraId="2A708AFD" w14:textId="05B006DD" w:rsidR="00303094" w:rsidRDefault="002B2777" w:rsidP="002B2777">
      <w:pPr>
        <w:ind w:firstLineChars="100" w:firstLine="210"/>
      </w:pPr>
      <w:r w:rsidRPr="002B2777">
        <w:t>ガス漏えい事故に伴う緊急確認・保安業務の実施の徹底等について（要請）</w:t>
      </w:r>
    </w:p>
    <w:p w14:paraId="3A90CD40" w14:textId="15A3987E" w:rsidR="00303094" w:rsidRDefault="002B2777" w:rsidP="002B2777">
      <w:pPr>
        <w:ind w:firstLineChars="100" w:firstLine="210"/>
        <w:rPr>
          <w:lang w:eastAsia="zh-CN"/>
        </w:rPr>
      </w:pPr>
      <w:r>
        <w:rPr>
          <w:rFonts w:hint="eastAsia"/>
          <w:lang w:eastAsia="zh-CN"/>
        </w:rPr>
        <w:t>20260907</w:t>
      </w:r>
      <w:r w:rsidRPr="002B2777">
        <w:rPr>
          <w:lang w:eastAsia="zh-CN"/>
        </w:rPr>
        <w:t>保局第１号</w:t>
      </w:r>
      <w:r w:rsidR="00303094">
        <w:rPr>
          <w:lang w:eastAsia="zh-CN"/>
        </w:rPr>
        <w:t>（令和８年</w:t>
      </w:r>
      <w:r>
        <w:rPr>
          <w:rFonts w:hint="eastAsia"/>
          <w:lang w:eastAsia="zh-CN"/>
        </w:rPr>
        <w:t>9</w:t>
      </w:r>
      <w:r w:rsidRPr="002B2777">
        <w:rPr>
          <w:lang w:eastAsia="zh-CN"/>
        </w:rPr>
        <w:t>月</w:t>
      </w:r>
      <w:r>
        <w:rPr>
          <w:rFonts w:hint="eastAsia"/>
          <w:lang w:eastAsia="zh-CN"/>
        </w:rPr>
        <w:t>7</w:t>
      </w:r>
      <w:r w:rsidRPr="002B2777">
        <w:rPr>
          <w:lang w:eastAsia="zh-CN"/>
        </w:rPr>
        <w:t>日</w:t>
      </w:r>
      <w:r w:rsidR="00303094">
        <w:rPr>
          <w:lang w:eastAsia="zh-CN"/>
        </w:rPr>
        <w:t>）</w:t>
      </w:r>
    </w:p>
    <w:p w14:paraId="52BF5D44" w14:textId="77777777" w:rsidR="002B2777" w:rsidRDefault="002B2777" w:rsidP="00303094">
      <w:pPr>
        <w:rPr>
          <w:lang w:eastAsia="zh-CN"/>
        </w:rPr>
      </w:pPr>
    </w:p>
    <w:p w14:paraId="601ED2B6" w14:textId="77777777" w:rsidR="00303094" w:rsidRDefault="00303094" w:rsidP="00303094">
      <w:r>
        <w:rPr>
          <w:rFonts w:hint="eastAsia"/>
        </w:rPr>
        <w:t>（添付②）</w:t>
      </w:r>
    </w:p>
    <w:p w14:paraId="7140020B" w14:textId="617ECDCC" w:rsidR="004F3047" w:rsidRDefault="004F3047" w:rsidP="004F3047">
      <w:pPr>
        <w:ind w:left="1050" w:hangingChars="500" w:hanging="1050"/>
      </w:pPr>
      <w:r>
        <w:rPr>
          <w:rFonts w:hint="eastAsia"/>
        </w:rPr>
        <w:t xml:space="preserve">　（参考１）</w:t>
      </w:r>
      <w:r w:rsidRPr="004F3047">
        <w:t>供給休止中の貯槽・容器等の確認・点検</w:t>
      </w:r>
      <w:r>
        <w:rPr>
          <w:rFonts w:hint="eastAsia"/>
        </w:rPr>
        <w:t>、　並びに、</w:t>
      </w:r>
      <w:r w:rsidRPr="004F3047">
        <w:t>技術上の基準への不適合、保安業務未実施の報告</w:t>
      </w:r>
      <w:r>
        <w:rPr>
          <w:rFonts w:hint="eastAsia"/>
        </w:rPr>
        <w:t>について</w:t>
      </w:r>
    </w:p>
    <w:p w14:paraId="19866E61" w14:textId="49008FA4" w:rsidR="00303094" w:rsidRDefault="00303094" w:rsidP="004F3047">
      <w:pPr>
        <w:ind w:firstLineChars="100" w:firstLine="210"/>
      </w:pPr>
      <w:r>
        <w:rPr>
          <w:rFonts w:hint="eastAsia"/>
        </w:rPr>
        <w:t>（参考</w:t>
      </w:r>
      <w:r w:rsidR="004F3047">
        <w:rPr>
          <w:rFonts w:hint="eastAsia"/>
        </w:rPr>
        <w:t>２</w:t>
      </w:r>
      <w:r>
        <w:rPr>
          <w:rFonts w:hint="eastAsia"/>
        </w:rPr>
        <w:t>）ガス工作物の技術上の基準の細目を定める告示で示される第</w:t>
      </w:r>
      <w:r>
        <w:t xml:space="preserve"> 1 種保安物件について</w:t>
      </w:r>
    </w:p>
    <w:sectPr w:rsidR="00303094" w:rsidSect="004F3047">
      <w:footerReference w:type="default" r:id="rId6"/>
      <w:pgSz w:w="11906" w:h="16838"/>
      <w:pgMar w:top="1418" w:right="1418" w:bottom="1418" w:left="1418"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A9F3" w14:textId="77777777" w:rsidR="00330D28" w:rsidRDefault="00330D28" w:rsidP="004F3047">
      <w:r>
        <w:separator/>
      </w:r>
    </w:p>
  </w:endnote>
  <w:endnote w:type="continuationSeparator" w:id="0">
    <w:p w14:paraId="0D93234C" w14:textId="77777777" w:rsidR="00330D28" w:rsidRDefault="00330D28" w:rsidP="004F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312461"/>
      <w:docPartObj>
        <w:docPartGallery w:val="Page Numbers (Bottom of Page)"/>
        <w:docPartUnique/>
      </w:docPartObj>
    </w:sdtPr>
    <w:sdtEndPr/>
    <w:sdtContent>
      <w:p w14:paraId="05A05A8D" w14:textId="7030FEF5" w:rsidR="004F3047" w:rsidRDefault="004F3047">
        <w:pPr>
          <w:pStyle w:val="ae"/>
          <w:jc w:val="center"/>
        </w:pPr>
        <w:r>
          <w:fldChar w:fldCharType="begin"/>
        </w:r>
        <w:r>
          <w:instrText>PAGE   \* MERGEFORMAT</w:instrText>
        </w:r>
        <w:r>
          <w:fldChar w:fldCharType="separate"/>
        </w:r>
        <w:r>
          <w:rPr>
            <w:lang w:val="ja-JP"/>
          </w:rPr>
          <w:t>2</w:t>
        </w:r>
        <w:r>
          <w:fldChar w:fldCharType="end"/>
        </w:r>
      </w:p>
    </w:sdtContent>
  </w:sdt>
  <w:p w14:paraId="589780BD" w14:textId="77777777" w:rsidR="004F3047" w:rsidRDefault="004F304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0547" w14:textId="77777777" w:rsidR="00330D28" w:rsidRDefault="00330D28" w:rsidP="004F3047">
      <w:r>
        <w:separator/>
      </w:r>
    </w:p>
  </w:footnote>
  <w:footnote w:type="continuationSeparator" w:id="0">
    <w:p w14:paraId="61FECDFD" w14:textId="77777777" w:rsidR="00330D28" w:rsidRDefault="00330D28" w:rsidP="004F3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94"/>
    <w:rsid w:val="002B2777"/>
    <w:rsid w:val="00303094"/>
    <w:rsid w:val="00330D28"/>
    <w:rsid w:val="003635F5"/>
    <w:rsid w:val="003E5AE3"/>
    <w:rsid w:val="004F3047"/>
    <w:rsid w:val="005E61C7"/>
    <w:rsid w:val="00681AA4"/>
    <w:rsid w:val="009C6DC6"/>
    <w:rsid w:val="00C1427F"/>
    <w:rsid w:val="00D33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FCE418"/>
  <w15:chartTrackingRefBased/>
  <w15:docId w15:val="{8C636BF9-EDBD-4548-8488-2D816840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30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30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30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30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30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30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30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30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30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30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30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30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030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30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30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30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30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30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30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30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30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30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3094"/>
    <w:pPr>
      <w:spacing w:before="160" w:after="160"/>
      <w:jc w:val="center"/>
    </w:pPr>
    <w:rPr>
      <w:i/>
      <w:iCs/>
      <w:color w:val="404040" w:themeColor="text1" w:themeTint="BF"/>
    </w:rPr>
  </w:style>
  <w:style w:type="character" w:customStyle="1" w:styleId="a8">
    <w:name w:val="引用文 (文字)"/>
    <w:basedOn w:val="a0"/>
    <w:link w:val="a7"/>
    <w:uiPriority w:val="29"/>
    <w:rsid w:val="00303094"/>
    <w:rPr>
      <w:i/>
      <w:iCs/>
      <w:color w:val="404040" w:themeColor="text1" w:themeTint="BF"/>
    </w:rPr>
  </w:style>
  <w:style w:type="paragraph" w:styleId="a9">
    <w:name w:val="List Paragraph"/>
    <w:basedOn w:val="a"/>
    <w:uiPriority w:val="34"/>
    <w:qFormat/>
    <w:rsid w:val="00303094"/>
    <w:pPr>
      <w:ind w:left="720"/>
      <w:contextualSpacing/>
    </w:pPr>
  </w:style>
  <w:style w:type="character" w:styleId="21">
    <w:name w:val="Intense Emphasis"/>
    <w:basedOn w:val="a0"/>
    <w:uiPriority w:val="21"/>
    <w:qFormat/>
    <w:rsid w:val="00303094"/>
    <w:rPr>
      <w:i/>
      <w:iCs/>
      <w:color w:val="0F4761" w:themeColor="accent1" w:themeShade="BF"/>
    </w:rPr>
  </w:style>
  <w:style w:type="paragraph" w:styleId="22">
    <w:name w:val="Intense Quote"/>
    <w:basedOn w:val="a"/>
    <w:next w:val="a"/>
    <w:link w:val="23"/>
    <w:uiPriority w:val="30"/>
    <w:qFormat/>
    <w:rsid w:val="0030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3094"/>
    <w:rPr>
      <w:i/>
      <w:iCs/>
      <w:color w:val="0F4761" w:themeColor="accent1" w:themeShade="BF"/>
    </w:rPr>
  </w:style>
  <w:style w:type="character" w:styleId="24">
    <w:name w:val="Intense Reference"/>
    <w:basedOn w:val="a0"/>
    <w:uiPriority w:val="32"/>
    <w:qFormat/>
    <w:rsid w:val="00303094"/>
    <w:rPr>
      <w:b/>
      <w:bCs/>
      <w:smallCaps/>
      <w:color w:val="0F4761" w:themeColor="accent1" w:themeShade="BF"/>
      <w:spacing w:val="5"/>
    </w:rPr>
  </w:style>
  <w:style w:type="paragraph" w:styleId="aa">
    <w:name w:val="Closing"/>
    <w:basedOn w:val="a"/>
    <w:link w:val="ab"/>
    <w:uiPriority w:val="99"/>
    <w:unhideWhenUsed/>
    <w:rsid w:val="002B2777"/>
    <w:pPr>
      <w:jc w:val="right"/>
    </w:pPr>
  </w:style>
  <w:style w:type="character" w:customStyle="1" w:styleId="ab">
    <w:name w:val="結語 (文字)"/>
    <w:basedOn w:val="a0"/>
    <w:link w:val="aa"/>
    <w:uiPriority w:val="99"/>
    <w:rsid w:val="002B2777"/>
  </w:style>
  <w:style w:type="paragraph" w:styleId="ac">
    <w:name w:val="header"/>
    <w:basedOn w:val="a"/>
    <w:link w:val="ad"/>
    <w:uiPriority w:val="99"/>
    <w:unhideWhenUsed/>
    <w:rsid w:val="004F3047"/>
    <w:pPr>
      <w:tabs>
        <w:tab w:val="center" w:pos="4252"/>
        <w:tab w:val="right" w:pos="8504"/>
      </w:tabs>
      <w:snapToGrid w:val="0"/>
    </w:pPr>
  </w:style>
  <w:style w:type="character" w:customStyle="1" w:styleId="ad">
    <w:name w:val="ヘッダー (文字)"/>
    <w:basedOn w:val="a0"/>
    <w:link w:val="ac"/>
    <w:uiPriority w:val="99"/>
    <w:rsid w:val="004F3047"/>
  </w:style>
  <w:style w:type="paragraph" w:styleId="ae">
    <w:name w:val="footer"/>
    <w:basedOn w:val="a"/>
    <w:link w:val="af"/>
    <w:uiPriority w:val="99"/>
    <w:unhideWhenUsed/>
    <w:rsid w:val="004F3047"/>
    <w:pPr>
      <w:tabs>
        <w:tab w:val="center" w:pos="4252"/>
        <w:tab w:val="right" w:pos="8504"/>
      </w:tabs>
      <w:snapToGrid w:val="0"/>
    </w:pPr>
  </w:style>
  <w:style w:type="character" w:customStyle="1" w:styleId="af">
    <w:name w:val="フッター (文字)"/>
    <w:basedOn w:val="a0"/>
    <w:link w:val="ae"/>
    <w:uiPriority w:val="99"/>
    <w:rsid w:val="004F3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161</Words>
  <Characters>922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Takayuki Tajima</dc:creator>
  <cp:keywords/>
  <dc:description/>
  <cp:lastModifiedBy>技術部</cp:lastModifiedBy>
  <cp:revision>3</cp:revision>
  <dcterms:created xsi:type="dcterms:W3CDTF">2026-09-07T14:35:00Z</dcterms:created>
  <dcterms:modified xsi:type="dcterms:W3CDTF">2026-09-08T09:14:00Z</dcterms:modified>
</cp:coreProperties>
</file>