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3E72" w14:textId="119FAE91" w:rsidR="00BE7307" w:rsidRDefault="00347E0B" w:rsidP="00347E0B">
      <w:pPr>
        <w:snapToGrid w:val="0"/>
        <w:jc w:val="left"/>
        <w:rPr>
          <w:rFonts w:ascii="メイリオ" w:eastAsia="メイリオ" w:hAnsi="メイリオ"/>
          <w:sz w:val="24"/>
          <w:szCs w:val="24"/>
          <w:bdr w:val="single" w:sz="4" w:space="0" w:color="auto"/>
        </w:rPr>
      </w:pPr>
      <w:bookmarkStart w:id="0" w:name="_Hlk137633704"/>
      <w:r w:rsidRPr="00347E0B">
        <w:rPr>
          <w:rFonts w:ascii="メイリオ" w:eastAsia="メイリオ" w:hAnsi="メイリオ" w:hint="eastAsia"/>
          <w:sz w:val="24"/>
          <w:szCs w:val="24"/>
          <w:bdr w:val="single" w:sz="4" w:space="0" w:color="auto"/>
        </w:rPr>
        <w:t>自由化団地のお客様向け説明文書（ガス事業法第14条）の一例</w:t>
      </w:r>
      <w:r>
        <w:rPr>
          <w:rFonts w:ascii="メイリオ" w:eastAsia="メイリオ" w:hAnsi="メイリオ" w:hint="eastAsia"/>
          <w:sz w:val="24"/>
          <w:szCs w:val="24"/>
          <w:bdr w:val="single" w:sz="4" w:space="0" w:color="auto"/>
        </w:rPr>
        <w:t xml:space="preserve"> </w:t>
      </w:r>
    </w:p>
    <w:p w14:paraId="40A3D61D" w14:textId="77777777" w:rsidR="00347E0B" w:rsidRPr="00347E0B" w:rsidRDefault="00347E0B" w:rsidP="00347E0B">
      <w:pPr>
        <w:snapToGrid w:val="0"/>
        <w:jc w:val="left"/>
        <w:rPr>
          <w:rFonts w:ascii="メイリオ" w:eastAsia="メイリオ" w:hAnsi="メイリオ"/>
          <w:sz w:val="22"/>
          <w:bdr w:val="single" w:sz="4" w:space="0" w:color="auto"/>
        </w:rPr>
      </w:pPr>
    </w:p>
    <w:p w14:paraId="0DE2C044" w14:textId="4076BF8C" w:rsidR="004A08E6" w:rsidRPr="002E209B" w:rsidRDefault="00BE7307" w:rsidP="00BE7307">
      <w:pPr>
        <w:snapToGrid w:val="0"/>
        <w:spacing w:line="360" w:lineRule="exact"/>
        <w:jc w:val="left"/>
        <w:rPr>
          <w:rFonts w:ascii="メイリオ" w:eastAsia="メイリオ" w:hAnsi="メイリオ"/>
          <w:b/>
          <w:bCs/>
          <w:sz w:val="24"/>
          <w:szCs w:val="24"/>
        </w:rPr>
      </w:pPr>
      <w:r w:rsidRPr="002E209B">
        <w:rPr>
          <w:rFonts w:ascii="メイリオ" w:eastAsia="メイリオ" w:hAnsi="メイリオ" w:hint="eastAsia"/>
          <w:b/>
          <w:bCs/>
          <w:sz w:val="28"/>
          <w:szCs w:val="28"/>
        </w:rPr>
        <w:t>○○ガスからのお知らせ</w:t>
      </w:r>
      <w:r w:rsidRPr="002E209B">
        <w:rPr>
          <w:rFonts w:ascii="メイリオ" w:eastAsia="メイリオ" w:hAnsi="メイリオ" w:hint="eastAsia"/>
          <w:b/>
          <w:bCs/>
          <w:sz w:val="24"/>
          <w:szCs w:val="24"/>
        </w:rPr>
        <w:t>（ご契約中のお客さまへ）</w:t>
      </w:r>
    </w:p>
    <w:p w14:paraId="687C00A1" w14:textId="555E0261" w:rsidR="00D70C0B" w:rsidRPr="002E209B" w:rsidRDefault="00D70C0B" w:rsidP="00BE7307">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平素より○○ガスをご愛顧頂き有難うございます。</w:t>
      </w:r>
    </w:p>
    <w:p w14:paraId="79FC6D3C" w14:textId="3C79680B" w:rsidR="00B51F27" w:rsidRPr="002E209B" w:rsidRDefault="00D70C0B" w:rsidP="00BE7307">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さて、国際情勢を背景とした資源・エネルギー</w:t>
      </w:r>
      <w:r w:rsidR="0085314D" w:rsidRPr="002E209B">
        <w:rPr>
          <w:rFonts w:ascii="Tahoma" w:eastAsia="メイリオ" w:hAnsi="Tahoma" w:hint="eastAsia"/>
          <w:spacing w:val="6"/>
          <w:sz w:val="22"/>
        </w:rPr>
        <w:t>価格の高騰により、国内の物価上昇が続いているところでございます。また、皆様がご使用されておりますＬＰガスも料金が高騰していることから、家庭・企業等の負担軽減を図る目的とした</w:t>
      </w:r>
      <w:r w:rsidR="0085314D" w:rsidRPr="002E209B">
        <w:rPr>
          <w:rFonts w:ascii="Tahoma" w:eastAsia="メイリオ" w:hAnsi="Tahoma" w:hint="eastAsia"/>
          <w:b/>
          <w:bCs/>
          <w:color w:val="FF0000"/>
          <w:spacing w:val="6"/>
          <w:sz w:val="22"/>
          <w:u w:val="single"/>
        </w:rPr>
        <w:t>○○</w:t>
      </w:r>
      <w:r w:rsidR="00B51F27" w:rsidRPr="002E209B">
        <w:rPr>
          <w:rFonts w:ascii="Tahoma" w:eastAsia="メイリオ" w:hAnsi="Tahoma" w:hint="eastAsia"/>
          <w:b/>
          <w:bCs/>
          <w:color w:val="FF0000"/>
          <w:spacing w:val="6"/>
          <w:sz w:val="22"/>
          <w:u w:val="single"/>
        </w:rPr>
        <w:t>県</w:t>
      </w:r>
      <w:r w:rsidR="0085314D" w:rsidRPr="002E209B">
        <w:rPr>
          <w:rFonts w:ascii="Tahoma" w:eastAsia="メイリオ" w:hAnsi="Tahoma" w:hint="eastAsia"/>
          <w:spacing w:val="6"/>
          <w:sz w:val="22"/>
          <w:u w:val="single"/>
        </w:rPr>
        <w:t>（都道府県）</w:t>
      </w:r>
      <w:r w:rsidR="0085314D" w:rsidRPr="002E209B">
        <w:rPr>
          <w:rFonts w:ascii="Tahoma" w:eastAsia="メイリオ" w:hAnsi="Tahoma" w:hint="eastAsia"/>
          <w:spacing w:val="6"/>
          <w:sz w:val="22"/>
        </w:rPr>
        <w:t>による「ＬＰガス料金激変緩和対策</w:t>
      </w:r>
      <w:r w:rsidR="00B51F27" w:rsidRPr="002E209B">
        <w:rPr>
          <w:rFonts w:ascii="Tahoma" w:eastAsia="メイリオ" w:hAnsi="Tahoma" w:hint="eastAsia"/>
          <w:spacing w:val="6"/>
          <w:sz w:val="22"/>
        </w:rPr>
        <w:t>事業」が実施されます。当社と致しましても、お客様の負担軽減に繋げられるよう、本事業への登録申請を行い参画いたします</w:t>
      </w:r>
    </w:p>
    <w:p w14:paraId="0DB02D26" w14:textId="617C7E55" w:rsidR="00B51F27" w:rsidRPr="002E209B" w:rsidRDefault="00B51F27" w:rsidP="00BE7307">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つきましては、</w:t>
      </w:r>
      <w:r w:rsidRPr="002E209B">
        <w:rPr>
          <w:rFonts w:ascii="Tahoma" w:eastAsia="メイリオ" w:hAnsi="Tahoma" w:hint="eastAsia"/>
          <w:b/>
          <w:bCs/>
          <w:color w:val="FF0000"/>
          <w:spacing w:val="6"/>
          <w:sz w:val="22"/>
          <w:u w:val="single"/>
        </w:rPr>
        <w:t>○○県</w:t>
      </w:r>
      <w:r w:rsidRPr="002E209B">
        <w:rPr>
          <w:rFonts w:ascii="Tahoma" w:eastAsia="メイリオ" w:hAnsi="Tahoma" w:hint="eastAsia"/>
          <w:spacing w:val="6"/>
          <w:sz w:val="22"/>
          <w:u w:val="single"/>
        </w:rPr>
        <w:t>（都道府県）</w:t>
      </w:r>
      <w:r w:rsidRPr="002E209B">
        <w:rPr>
          <w:rFonts w:ascii="Tahoma" w:eastAsia="メイリオ" w:hAnsi="Tahoma" w:hint="eastAsia"/>
          <w:spacing w:val="6"/>
          <w:sz w:val="22"/>
        </w:rPr>
        <w:t>にお住いのお客様へ</w:t>
      </w:r>
      <w:r w:rsidRPr="002E209B">
        <w:rPr>
          <w:rFonts w:ascii="Tahoma" w:eastAsia="メイリオ" w:hAnsi="Tahoma" w:hint="eastAsia"/>
          <w:color w:val="FF0000"/>
          <w:spacing w:val="6"/>
          <w:sz w:val="22"/>
          <w:u w:val="single"/>
        </w:rPr>
        <w:t>令和５年</w:t>
      </w:r>
      <w:r w:rsidR="002E209B" w:rsidRPr="002E209B">
        <w:rPr>
          <w:rFonts w:ascii="Tahoma" w:eastAsia="メイリオ" w:hAnsi="Tahoma" w:hint="eastAsia"/>
          <w:color w:val="FF0000"/>
          <w:spacing w:val="6"/>
          <w:sz w:val="22"/>
          <w:u w:val="single"/>
        </w:rPr>
        <w:t>◎</w:t>
      </w:r>
      <w:r w:rsidRPr="002E209B">
        <w:rPr>
          <w:rFonts w:ascii="Tahoma" w:eastAsia="メイリオ" w:hAnsi="Tahoma" w:hint="eastAsia"/>
          <w:color w:val="FF0000"/>
          <w:spacing w:val="6"/>
          <w:sz w:val="22"/>
          <w:u w:val="single"/>
        </w:rPr>
        <w:t>月から</w:t>
      </w:r>
      <w:r w:rsidR="00E87F14" w:rsidRPr="002E209B">
        <w:rPr>
          <w:rFonts w:ascii="Tahoma" w:eastAsia="メイリオ" w:hAnsi="Tahoma" w:hint="eastAsia"/>
          <w:color w:val="FF0000"/>
          <w:spacing w:val="6"/>
          <w:sz w:val="22"/>
          <w:u w:val="single"/>
        </w:rPr>
        <w:t>同年〇月</w:t>
      </w:r>
      <w:r w:rsidR="00E87F14" w:rsidRPr="002E209B">
        <w:rPr>
          <w:rFonts w:ascii="Tahoma" w:eastAsia="メイリオ" w:hAnsi="Tahoma" w:hint="eastAsia"/>
          <w:spacing w:val="6"/>
          <w:sz w:val="22"/>
        </w:rPr>
        <w:t>のガス料金について補助金による値引きを実施させていただきますのでお知らせいたします。</w:t>
      </w:r>
    </w:p>
    <w:p w14:paraId="3D358381" w14:textId="38B0DD01" w:rsidR="00E87F14" w:rsidRPr="002E209B" w:rsidRDefault="00E87F14" w:rsidP="00BE7307">
      <w:pPr>
        <w:spacing w:line="360" w:lineRule="exact"/>
        <w:ind w:leftChars="100" w:left="209" w:firstLineChars="100" w:firstLine="231"/>
        <w:rPr>
          <w:rFonts w:ascii="Tahoma" w:eastAsia="メイリオ" w:hAnsi="Tahoma"/>
          <w:spacing w:val="6"/>
          <w:sz w:val="22"/>
        </w:rPr>
      </w:pPr>
      <w:r w:rsidRPr="00130E98">
        <w:rPr>
          <w:rFonts w:ascii="Tahoma" w:eastAsia="メイリオ" w:hAnsi="Tahoma" w:hint="eastAsia"/>
          <w:spacing w:val="6"/>
          <w:sz w:val="22"/>
          <w:u w:val="single"/>
        </w:rPr>
        <w:t>なお、今回の支援事業活用に関しては、当社が対象期間のガス料金から値引きを致しますので、お客様の手続き等は一切不要です</w:t>
      </w:r>
      <w:r w:rsidRPr="002E209B">
        <w:rPr>
          <w:rFonts w:ascii="Tahoma" w:eastAsia="メイリオ" w:hAnsi="Tahoma" w:hint="eastAsia"/>
          <w:spacing w:val="6"/>
          <w:sz w:val="22"/>
        </w:rPr>
        <w:t>。</w:t>
      </w:r>
    </w:p>
    <w:p w14:paraId="22B124CD" w14:textId="77777777" w:rsidR="00BE7307" w:rsidRPr="002E209B" w:rsidRDefault="00BE7307" w:rsidP="00BE7307">
      <w:pPr>
        <w:spacing w:line="360" w:lineRule="exact"/>
        <w:ind w:leftChars="100" w:left="209" w:firstLineChars="100" w:firstLine="231"/>
        <w:rPr>
          <w:rFonts w:ascii="Tahoma" w:eastAsia="メイリオ" w:hAnsi="Tahoma"/>
          <w:spacing w:val="6"/>
          <w:sz w:val="22"/>
        </w:rPr>
      </w:pPr>
    </w:p>
    <w:p w14:paraId="4452EB19" w14:textId="2DBCE6A6" w:rsidR="004A08E6" w:rsidRPr="002E209B" w:rsidRDefault="00BE7307" w:rsidP="00BE7307">
      <w:pPr>
        <w:spacing w:line="360" w:lineRule="exact"/>
        <w:jc w:val="left"/>
        <w:rPr>
          <w:rFonts w:ascii="Tahoma" w:eastAsia="メイリオ" w:hAnsi="Tahoma"/>
          <w:sz w:val="22"/>
        </w:rPr>
      </w:pPr>
      <w:r w:rsidRPr="002E209B">
        <w:rPr>
          <w:rFonts w:ascii="メイリオ" w:eastAsia="メイリオ" w:hAnsi="メイリオ" w:hint="eastAsia"/>
          <w:b/>
          <w:bCs/>
          <w:spacing w:val="20"/>
          <w:sz w:val="28"/>
          <w:szCs w:val="28"/>
        </w:rPr>
        <w:t>対象期間</w:t>
      </w:r>
      <w:r w:rsidR="00AF2534" w:rsidRPr="002E209B">
        <w:rPr>
          <w:rFonts w:ascii="Tahoma" w:eastAsia="メイリオ" w:hAnsi="Tahoma" w:hint="eastAsia"/>
          <w:sz w:val="22"/>
        </w:rPr>
        <w:t xml:space="preserve">　</w:t>
      </w:r>
      <w:r w:rsidR="00AF2534" w:rsidRPr="002E209B">
        <w:rPr>
          <w:rFonts w:ascii="Tahoma" w:eastAsia="メイリオ" w:hAnsi="Tahoma" w:hint="eastAsia"/>
          <w:color w:val="FF0000"/>
          <w:sz w:val="22"/>
        </w:rPr>
        <w:t>※○○県（都道府県）ＬＰガス料金高騰対策支援事業の補助</w:t>
      </w:r>
      <w:r w:rsidR="00AB084B">
        <w:rPr>
          <w:rFonts w:ascii="Tahoma" w:eastAsia="メイリオ" w:hAnsi="Tahoma" w:hint="eastAsia"/>
          <w:color w:val="FF0000"/>
          <w:sz w:val="22"/>
        </w:rPr>
        <w:t>機期間</w:t>
      </w:r>
      <w:r w:rsidR="00AF2534" w:rsidRPr="002E209B">
        <w:rPr>
          <w:rFonts w:ascii="Tahoma" w:eastAsia="メイリオ" w:hAnsi="Tahoma" w:hint="eastAsia"/>
          <w:color w:val="FF0000"/>
          <w:sz w:val="22"/>
        </w:rPr>
        <w:t>と同じにすること。</w:t>
      </w:r>
    </w:p>
    <w:p w14:paraId="3C11FBE5" w14:textId="39D629EC" w:rsidR="004A08E6" w:rsidRPr="002E209B" w:rsidRDefault="00625D4B" w:rsidP="00625D4B">
      <w:pPr>
        <w:spacing w:afterLines="50" w:after="192" w:line="360" w:lineRule="exact"/>
        <w:rPr>
          <w:rFonts w:ascii="Tahoma" w:eastAsia="メイリオ" w:hAnsi="Tahoma"/>
          <w:sz w:val="22"/>
          <w:u w:val="single"/>
        </w:rPr>
      </w:pPr>
      <w:r w:rsidRPr="002E209B">
        <w:rPr>
          <w:rFonts w:ascii="Tahoma" w:eastAsia="メイリオ" w:hAnsi="Tahoma"/>
          <w:noProof/>
          <w:sz w:val="22"/>
        </w:rPr>
        <mc:AlternateContent>
          <mc:Choice Requires="wps">
            <w:drawing>
              <wp:anchor distT="0" distB="0" distL="114300" distR="114300" simplePos="0" relativeHeight="251661824" behindDoc="0" locked="0" layoutInCell="1" allowOverlap="1" wp14:anchorId="73263B8B" wp14:editId="6F4B9FD7">
                <wp:simplePos x="0" y="0"/>
                <wp:positionH relativeFrom="column">
                  <wp:posOffset>257175</wp:posOffset>
                </wp:positionH>
                <wp:positionV relativeFrom="paragraph">
                  <wp:posOffset>300355</wp:posOffset>
                </wp:positionV>
                <wp:extent cx="6429375" cy="581025"/>
                <wp:effectExtent l="0" t="0" r="28575" b="28575"/>
                <wp:wrapNone/>
                <wp:docPr id="442161143" name="正方形/長方形 1"/>
                <wp:cNvGraphicFramePr/>
                <a:graphic xmlns:a="http://schemas.openxmlformats.org/drawingml/2006/main">
                  <a:graphicData uri="http://schemas.microsoft.com/office/word/2010/wordprocessingShape">
                    <wps:wsp>
                      <wps:cNvSpPr/>
                      <wps:spPr>
                        <a:xfrm>
                          <a:off x="0" y="0"/>
                          <a:ext cx="6429375" cy="5810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7939F7F" id="正方形/長方形 1" o:spid="_x0000_s1026" style="position:absolute;left:0;text-align:left;margin-left:20.25pt;margin-top:23.65pt;width:506.25pt;height:45.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m0jQIAAIAFAAAOAAAAZHJzL2Uyb0RvYy54bWysVEtv2zAMvg/YfxB0X/1Y0kdQpwhSdBhQ&#10;tMXaoWdVlmoDsqhJSpzs14+SbCfrih2G5aBQJvmR/ETy8mrXKbIV1rWgK1qc5JQIzaFu9WtFvz/d&#10;fDqnxHmma6ZAi4ruhaNXy48fLnuzECU0oGphCYJot+hNRRvvzSLLHG9Ex9wJGKFRKcF2zOPVvma1&#10;ZT2idyor8/w068HWxgIXzuHX66Sky4gvpeD+XkonPFEVxdx8PG08X8KZLS/Z4tUy07R8SIP9QxYd&#10;azUGnaCumWdkY9s/oLqWW3Ag/QmHLgMpWy5iDVhNkb+p5rFhRsRakBxnJprc/4Pld9tH82CRht64&#10;hUMxVLGTtgv/mB/ZRbL2E1li5wnHj6ez8uLz2ZwSjrr5eZGX88BmdvA21vkvAjoShIpafIzIEdve&#10;Op9MR5MQTMNNq1R8EKVJj91UnuV59HCg2jpog13sDbFWlmwZvqrfFUPc36wC8jVzTTKqURqslMYk&#10;D8VGye+VCNBKfxOStDWWV6bAoQ8PsRjnQvsiqRpWi4Q+z/E3JjF6RCoiYECWmPyEPQCMlglkxE7E&#10;DPbBVcQ2npwHRv7mPHnEyKD95Ny1Gux7lSmsaoic7EeSEjWBpReo9w+WWEhD5Ay/aZHkW+b8A7M4&#10;NThfuAn8PR5SAT4gDBIlDdif730P9tjMqKWkxymsqPuxYVZQor5qbPOLYjYLYxsvs/lZiRd7rHk5&#10;1uhNtwZsiQJ3juFRDPZejaK00D3jwliFqKhimmPsinJvx8vap+2AK4eL1Sqa4aga5m/1o+EBPLAa&#10;2utp98ysGbrb41zcwTixbPGmyZNt8NSw2niQbZyAA68D3zjmsXGGlRT2yPE9Wh0W5/IXAAAA//8D&#10;AFBLAwQUAAYACAAAACEAXqvLtd8AAAAKAQAADwAAAGRycy9kb3ducmV2LnhtbEyPzU7DMBCE70i8&#10;g7VI3KhNQiENcSrEz62H0laiRzdekqjxOoqdNrw92xOcdlczmv2mWE6uEyccQutJw/1MgUCqvG2p&#10;1rDbftxlIEI0ZE3nCTX8YIBleX1VmNz6M33iaRNrwSEUcqOhibHPpQxVg86Eme+RWPv2gzORz6GW&#10;djBnDnedTJR6lM60xB8a0+Nrg9VxMzoNq+0aj+Mu+crcfpUs2kp59fau9e3N9PIMIuIU/8xwwWd0&#10;KJnp4EeyQXQaHtScnTyfUhAXXc1TLnfgLc0ykGUh/1cofwEAAP//AwBQSwECLQAUAAYACAAAACEA&#10;toM4kv4AAADhAQAAEwAAAAAAAAAAAAAAAAAAAAAAW0NvbnRlbnRfVHlwZXNdLnhtbFBLAQItABQA&#10;BgAIAAAAIQA4/SH/1gAAAJQBAAALAAAAAAAAAAAAAAAAAC8BAABfcmVscy8ucmVsc1BLAQItABQA&#10;BgAIAAAAIQCbw7m0jQIAAIAFAAAOAAAAAAAAAAAAAAAAAC4CAABkcnMvZTJvRG9jLnhtbFBLAQIt&#10;ABQABgAIAAAAIQBeq8u13wAAAAoBAAAPAAAAAAAAAAAAAAAAAOcEAABkcnMvZG93bnJldi54bWxQ&#10;SwUGAAAAAAQABADzAAAA8wUAAAAA&#10;" filled="f" strokecolor="black [3213]" strokeweight="1pt">
                <v:stroke dashstyle="dash"/>
              </v:rect>
            </w:pict>
          </mc:Fallback>
        </mc:AlternateContent>
      </w:r>
      <w:r w:rsidR="00036BDB" w:rsidRPr="002E209B">
        <w:rPr>
          <w:rFonts w:ascii="Tahoma" w:eastAsia="メイリオ" w:hAnsi="Tahoma" w:hint="eastAsia"/>
          <w:sz w:val="22"/>
        </w:rPr>
        <w:t xml:space="preserve">　</w:t>
      </w:r>
      <w:r w:rsidR="00036BDB" w:rsidRPr="002E209B">
        <w:rPr>
          <w:rFonts w:ascii="Tahoma" w:eastAsia="メイリオ" w:hAnsi="Tahoma" w:hint="eastAsia"/>
          <w:color w:val="FF0000"/>
          <w:sz w:val="22"/>
          <w:u w:val="single"/>
        </w:rPr>
        <w:t>令和５年</w:t>
      </w:r>
      <w:r w:rsidR="00347E0B" w:rsidRPr="002E209B">
        <w:rPr>
          <w:rFonts w:ascii="Tahoma" w:eastAsia="メイリオ" w:hAnsi="Tahoma" w:hint="eastAsia"/>
          <w:color w:val="FF0000"/>
          <w:sz w:val="22"/>
          <w:u w:val="single"/>
        </w:rPr>
        <w:t>◎</w:t>
      </w:r>
      <w:r w:rsidR="00036BDB" w:rsidRPr="002E209B">
        <w:rPr>
          <w:rFonts w:ascii="Tahoma" w:eastAsia="メイリオ" w:hAnsi="Tahoma" w:hint="eastAsia"/>
          <w:color w:val="FF0000"/>
          <w:sz w:val="22"/>
          <w:u w:val="single"/>
        </w:rPr>
        <w:t>月から〇月</w:t>
      </w:r>
      <w:r w:rsidR="00036BDB" w:rsidRPr="002E209B">
        <w:rPr>
          <w:rFonts w:ascii="Tahoma" w:eastAsia="メイリオ" w:hAnsi="Tahoma" w:hint="eastAsia"/>
          <w:sz w:val="22"/>
        </w:rPr>
        <w:t>のコミュニティーガス料金（検針分）が対象となります。</w:t>
      </w:r>
    </w:p>
    <w:p w14:paraId="0FC5F670" w14:textId="533C0125" w:rsidR="00625D4B" w:rsidRPr="002E209B" w:rsidRDefault="00625D4B" w:rsidP="00347E0B">
      <w:pPr>
        <w:pStyle w:val="af3"/>
        <w:spacing w:afterLines="50" w:after="192" w:line="360" w:lineRule="exact"/>
        <w:ind w:leftChars="250" w:left="523"/>
        <w:rPr>
          <w:rFonts w:ascii="Tahoma" w:eastAsia="メイリオ" w:hAnsi="Tahoma"/>
          <w:sz w:val="22"/>
        </w:rPr>
      </w:pPr>
      <w:r w:rsidRPr="002E209B">
        <w:rPr>
          <w:rFonts w:ascii="Tahoma" w:eastAsia="メイリオ" w:hAnsi="Tahoma" w:hint="eastAsia"/>
          <w:sz w:val="22"/>
        </w:rPr>
        <w:t>なお、◎月分については制度開始後のため、ガス小売事業者の請求手続きが間に合わないので、翌月分</w:t>
      </w:r>
      <w:r w:rsidRPr="002E209B">
        <w:rPr>
          <w:rFonts w:ascii="Tahoma" w:eastAsia="メイリオ" w:hAnsi="Tahoma" w:hint="eastAsia"/>
          <w:sz w:val="22"/>
          <w:vertAlign w:val="superscript"/>
        </w:rPr>
        <w:t>注</w:t>
      </w:r>
      <w:r w:rsidRPr="002E209B">
        <w:rPr>
          <w:rFonts w:ascii="Tahoma" w:eastAsia="メイリオ" w:hAnsi="Tahoma" w:hint="eastAsia"/>
          <w:sz w:val="22"/>
          <w:vertAlign w:val="superscript"/>
        </w:rPr>
        <w:t>)</w:t>
      </w:r>
      <w:r w:rsidRPr="002E209B">
        <w:rPr>
          <w:rFonts w:ascii="Tahoma" w:eastAsia="メイリオ" w:hAnsi="Tahoma" w:hint="eastAsia"/>
          <w:sz w:val="22"/>
        </w:rPr>
        <w:t xml:space="preserve">の請求時に◎月分を値引きいたします。　</w:t>
      </w:r>
      <w:r w:rsidRPr="002E209B">
        <w:rPr>
          <w:rFonts w:ascii="Tahoma" w:eastAsia="メイリオ" w:hAnsi="Tahoma" w:hint="eastAsia"/>
          <w:sz w:val="20"/>
          <w:szCs w:val="20"/>
        </w:rPr>
        <w:t>注）：補助対象月の翌月をイメージ。以下同じ。</w:t>
      </w:r>
    </w:p>
    <w:p w14:paraId="18F9438E" w14:textId="1EEDA6A6" w:rsidR="004A08E6" w:rsidRPr="002E209B" w:rsidRDefault="004A08E6">
      <w:pPr>
        <w:spacing w:line="0" w:lineRule="atLeast"/>
        <w:rPr>
          <w:rFonts w:ascii="Tahoma" w:eastAsia="メイリオ" w:hAnsi="Tahoma"/>
          <w:sz w:val="22"/>
        </w:rPr>
      </w:pPr>
    </w:p>
    <w:p w14:paraId="22880DF5" w14:textId="7F19C906" w:rsidR="004A08E6" w:rsidRPr="002E209B" w:rsidRDefault="00BE7307" w:rsidP="00BE7307">
      <w:pPr>
        <w:spacing w:line="440" w:lineRule="exact"/>
        <w:jc w:val="left"/>
        <w:rPr>
          <w:rFonts w:ascii="メイリオ" w:eastAsia="メイリオ" w:hAnsi="メイリオ"/>
          <w:b/>
          <w:spacing w:val="20"/>
          <w:sz w:val="28"/>
          <w:szCs w:val="28"/>
        </w:rPr>
      </w:pPr>
      <w:r w:rsidRPr="002E209B">
        <w:rPr>
          <w:rFonts w:ascii="メイリオ" w:eastAsia="メイリオ" w:hAnsi="メイリオ" w:hint="eastAsia"/>
          <w:b/>
          <w:spacing w:val="20"/>
          <w:sz w:val="28"/>
          <w:szCs w:val="28"/>
        </w:rPr>
        <w:t>料金値引き額と方法</w:t>
      </w:r>
      <w:r w:rsidRPr="002E209B">
        <w:rPr>
          <w:rFonts w:ascii="メイリオ" w:eastAsia="メイリオ" w:hAnsi="メイリオ" w:hint="eastAsia"/>
          <w:bCs/>
          <w:spacing w:val="20"/>
          <w:sz w:val="22"/>
        </w:rPr>
        <w:t xml:space="preserve">　</w:t>
      </w:r>
      <w:r w:rsidRPr="002E209B">
        <w:rPr>
          <w:rFonts w:ascii="Tahoma" w:eastAsia="メイリオ" w:hAnsi="Tahoma" w:hint="eastAsia"/>
          <w:color w:val="FF0000"/>
          <w:sz w:val="22"/>
        </w:rPr>
        <w:t>※○○県（都道府県）ＬＰガス料金高騰対策支援事業の内容とすること。</w:t>
      </w:r>
    </w:p>
    <w:p w14:paraId="043C2533" w14:textId="77777777" w:rsidR="00347E0B" w:rsidRPr="00347E0B" w:rsidRDefault="00347E0B" w:rsidP="00D11B7D">
      <w:pPr>
        <w:spacing w:afterLines="50" w:after="192" w:line="360" w:lineRule="exact"/>
        <w:ind w:leftChars="100" w:left="209" w:firstLineChars="100" w:firstLine="219"/>
        <w:rPr>
          <w:rFonts w:ascii="メイリオ" w:eastAsia="メイリオ" w:hAnsi="メイリオ"/>
          <w:sz w:val="22"/>
        </w:rPr>
      </w:pPr>
      <w:r w:rsidRPr="00347E0B">
        <w:rPr>
          <w:rFonts w:ascii="メイリオ" w:eastAsia="メイリオ" w:hAnsi="メイリオ" w:hint="eastAsia"/>
          <w:sz w:val="22"/>
        </w:rPr>
        <w:t>対象となる期間中、ご契約件数１件につき、ガス料金の請求額から１か月あたり</w:t>
      </w:r>
      <w:r w:rsidRPr="00347E0B">
        <w:rPr>
          <w:rFonts w:ascii="メイリオ" w:eastAsia="メイリオ" w:hAnsi="メイリオ" w:hint="eastAsia"/>
          <w:color w:val="FF0000"/>
          <w:sz w:val="22"/>
        </w:rPr>
        <w:t>〇〇〇円</w:t>
      </w:r>
      <w:r w:rsidRPr="00347E0B">
        <w:rPr>
          <w:rFonts w:ascii="メイリオ" w:eastAsia="メイリオ" w:hAnsi="メイリオ" w:hint="eastAsia"/>
          <w:sz w:val="22"/>
        </w:rPr>
        <w:t>と消費税額の</w:t>
      </w:r>
      <w:r w:rsidRPr="00347E0B">
        <w:rPr>
          <w:rFonts w:ascii="メイリオ" w:eastAsia="メイリオ" w:hAnsi="メイリオ" w:hint="eastAsia"/>
          <w:color w:val="FF0000"/>
          <w:sz w:val="22"/>
        </w:rPr>
        <w:t>△〇円</w:t>
      </w:r>
      <w:r w:rsidRPr="00347E0B">
        <w:rPr>
          <w:rFonts w:ascii="メイリオ" w:eastAsia="メイリオ" w:hAnsi="メイリオ" w:hint="eastAsia"/>
          <w:sz w:val="22"/>
        </w:rPr>
        <w:t>の計、</w:t>
      </w:r>
      <w:r w:rsidRPr="00347E0B">
        <w:rPr>
          <w:rFonts w:ascii="メイリオ" w:eastAsia="メイリオ" w:hAnsi="メイリオ" w:hint="eastAsia"/>
          <w:color w:val="FF0000"/>
          <w:sz w:val="22"/>
        </w:rPr>
        <w:t>〇△〇円</w:t>
      </w:r>
      <w:r w:rsidRPr="00347E0B">
        <w:rPr>
          <w:rFonts w:ascii="メイリオ" w:eastAsia="メイリオ" w:hAnsi="メイリオ" w:hint="eastAsia"/>
          <w:sz w:val="22"/>
        </w:rPr>
        <w:t>を上限として差し引いた料金の請求となります。</w:t>
      </w:r>
    </w:p>
    <w:p w14:paraId="126BCEDA" w14:textId="02E364C1" w:rsidR="00347E0B" w:rsidRPr="00347E0B" w:rsidRDefault="00347E0B" w:rsidP="00D11B7D">
      <w:pPr>
        <w:spacing w:afterLines="50" w:after="192" w:line="360" w:lineRule="exact"/>
        <w:ind w:leftChars="250" w:left="523"/>
        <w:rPr>
          <w:rFonts w:ascii="メイリオ" w:eastAsia="メイリオ" w:hAnsi="メイリオ"/>
          <w:sz w:val="22"/>
        </w:rPr>
      </w:pPr>
      <w:r w:rsidRPr="002E209B">
        <w:rPr>
          <w:rFonts w:ascii="メイリオ" w:eastAsia="メイリオ" w:hAnsi="メイリオ"/>
          <w:noProof/>
          <w:sz w:val="22"/>
        </w:rPr>
        <mc:AlternateContent>
          <mc:Choice Requires="wps">
            <w:drawing>
              <wp:anchor distT="0" distB="0" distL="114300" distR="114300" simplePos="0" relativeHeight="251663872" behindDoc="0" locked="0" layoutInCell="1" allowOverlap="1" wp14:anchorId="3C3F1FDD" wp14:editId="1CE0E2C5">
                <wp:simplePos x="0" y="0"/>
                <wp:positionH relativeFrom="column">
                  <wp:posOffset>286014</wp:posOffset>
                </wp:positionH>
                <wp:positionV relativeFrom="paragraph">
                  <wp:posOffset>0</wp:posOffset>
                </wp:positionV>
                <wp:extent cx="6429375" cy="483079"/>
                <wp:effectExtent l="0" t="0" r="28575" b="12700"/>
                <wp:wrapNone/>
                <wp:docPr id="1585069877" name="正方形/長方形 1"/>
                <wp:cNvGraphicFramePr/>
                <a:graphic xmlns:a="http://schemas.openxmlformats.org/drawingml/2006/main">
                  <a:graphicData uri="http://schemas.microsoft.com/office/word/2010/wordprocessingShape">
                    <wps:wsp>
                      <wps:cNvSpPr/>
                      <wps:spPr>
                        <a:xfrm>
                          <a:off x="0" y="0"/>
                          <a:ext cx="6429375" cy="483079"/>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4B05AC" id="正方形/長方形 1" o:spid="_x0000_s1026" style="position:absolute;left:0;text-align:left;margin-left:22.5pt;margin-top:0;width:506.25pt;height:3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3eUQIAAJ4EAAAOAAAAZHJzL2Uyb0RvYy54bWysVN9PGzEMfp+0/yHK+7i2FApVr6gCMU1C&#10;gAQTzyaX9E7KxZmT9tr99XNyB+3Ynqb1IbVjxz8+f77F1a61YqspNOhKOT4ZSaGdwqpx61J+f779&#10;ciFFiOAqsOh0Kfc6yKvl50+Lzs/1BGu0lSbBQVyYd76UdYx+XhRB1bqFcIJeOzYapBYiq7QuKoKO&#10;o7e2mIxG50WHVHlCpUPg25veKJc5vjFaxQdjgo7ClpJri/mkfL6ms1guYL4m8HWjhjLgH6pooXGc&#10;9D3UDUQQG2r+CNU2ijCgiScK2wKNaZTOPXA349GHbp5q8Dr3wuAE/w5T+H9h1f32yT8Sw9D5MA8s&#10;pi52htr0z/WJXQZr/w6W3kWh+PJ8Ork8nZ1Jodg2vTgdzS4TmsXhtacQv2psRRJKSTyMjBFs70Ls&#10;Xd9cUjKHt421eSDWiY7ZNJmNeGYKmBfGQmSx9VUpg1tLAXbNhFORcsiAtqnS8xQo7MO1JbEFnjlT&#10;pcLumYuWwkKIbOBO8m+o9renqZ4bCHX/uGJp8LIuRdaZUUP1B8CS9IrV/pEEYU+x4NVtw8HuOOcj&#10;EHOKO+E9iQ98GIvcHg6SFDXSz7/dJ38eNVul6Jij3PqPDZDmVr45JsHleDpNpM7K9Gw2YYWOLa/H&#10;Frdpr5EhGfNGepXF5B/tm2gI2xdep1XKyiZwinP3IA/Kdex3hxdS6dUquzGRPcQ79+RVCp5wSjA+&#10;716A/DD7yAO4xzc+w/wDBXrfngSrTUTTZH4ccGVeJYWXIDNsWNi0Zcd69jp8Vpa/AAAA//8DAFBL&#10;AwQUAAYACAAAACEALvZcyeAAAAAHAQAADwAAAGRycy9kb3ducmV2LnhtbEyPQUvDQBCF70L/wzKC&#10;F7GbqkklZlLE6KHgoVaLeNtmxyQ0Oxuy2yT+e7cnexl4vMd732SrybRioN41lhEW8wgEcWl1wxXC&#10;58frzQMI5xVr1VomhF9ysMpnF5lKtR35nYatr0QoYZcqhNr7LpXSlTUZ5ea2Iw7ej+2N8kH2ldS9&#10;GkO5aeVtFCXSqIbDQq06eq6pPGyPBuF6vbsbecPNULx8J2/djtdF8YV4dTk9PYLwNPn/MJzwAzrk&#10;gWlvj6ydaBHu4/CKRwj35EbxMgaxR1gmC5B5Js/58z8AAAD//wMAUEsBAi0AFAAGAAgAAAAhALaD&#10;OJL+AAAA4QEAABMAAAAAAAAAAAAAAAAAAAAAAFtDb250ZW50X1R5cGVzXS54bWxQSwECLQAUAAYA&#10;CAAAACEAOP0h/9YAAACUAQAACwAAAAAAAAAAAAAAAAAvAQAAX3JlbHMvLnJlbHNQSwECLQAUAAYA&#10;CAAAACEAV6M93lECAACeBAAADgAAAAAAAAAAAAAAAAAuAgAAZHJzL2Uyb0RvYy54bWxQSwECLQAU&#10;AAYACAAAACEALvZcyeAAAAAHAQAADwAAAAAAAAAAAAAAAACrBAAAZHJzL2Rvd25yZXYueG1sUEsF&#10;BgAAAAAEAAQA8wAAALgFAAAAAA==&#10;" filled="f" strokecolor="windowText" strokeweight="1pt">
                <v:stroke dashstyle="dash"/>
              </v:rect>
            </w:pict>
          </mc:Fallback>
        </mc:AlternateContent>
      </w:r>
      <w:r w:rsidRPr="00347E0B">
        <w:rPr>
          <w:rFonts w:ascii="メイリオ" w:eastAsia="メイリオ" w:hAnsi="メイリオ" w:hint="eastAsia"/>
          <w:sz w:val="22"/>
        </w:rPr>
        <w:t>なお、◎月から〇月分は</w:t>
      </w:r>
      <w:r w:rsidR="00403A9D">
        <w:rPr>
          <w:rFonts w:ascii="メイリオ" w:eastAsia="メイリオ" w:hAnsi="メイリオ" w:hint="eastAsia"/>
          <w:sz w:val="22"/>
        </w:rPr>
        <w:t>○</w:t>
      </w:r>
      <w:r w:rsidRPr="00347E0B">
        <w:rPr>
          <w:rFonts w:ascii="メイリオ" w:eastAsia="メイリオ" w:hAnsi="メイリオ" w:hint="eastAsia"/>
          <w:sz w:val="22"/>
        </w:rPr>
        <w:t>月分に合わせて値引きしますので、〇月分の請求時に最大〇か月分の〇〇円（税込み）の</w:t>
      </w:r>
      <w:r w:rsidR="00AB084B">
        <w:rPr>
          <w:rFonts w:ascii="メイリオ" w:eastAsia="メイリオ" w:hAnsi="メイリオ" w:hint="eastAsia"/>
          <w:sz w:val="22"/>
        </w:rPr>
        <w:t>値</w:t>
      </w:r>
      <w:r w:rsidRPr="00347E0B">
        <w:rPr>
          <w:rFonts w:ascii="メイリオ" w:eastAsia="メイリオ" w:hAnsi="メイリオ" w:hint="eastAsia"/>
          <w:sz w:val="22"/>
        </w:rPr>
        <w:t>引きとなります。</w:t>
      </w:r>
    </w:p>
    <w:p w14:paraId="4CEB32F2" w14:textId="239A8E4B" w:rsidR="00347E0B" w:rsidRPr="00347E0B" w:rsidRDefault="00D11B7D" w:rsidP="00D11B7D">
      <w:pPr>
        <w:spacing w:line="360" w:lineRule="exact"/>
        <w:ind w:leftChars="250" w:left="523"/>
        <w:rPr>
          <w:rFonts w:ascii="メイリオ" w:eastAsia="メイリオ" w:hAnsi="メイリオ"/>
          <w:sz w:val="22"/>
        </w:rPr>
      </w:pPr>
      <w:r w:rsidRPr="002E209B">
        <w:rPr>
          <w:rFonts w:ascii="メイリオ" w:eastAsia="メイリオ" w:hAnsi="メイリオ"/>
          <w:noProof/>
          <w:sz w:val="22"/>
        </w:rPr>
        <mc:AlternateContent>
          <mc:Choice Requires="wps">
            <w:drawing>
              <wp:anchor distT="0" distB="0" distL="114300" distR="114300" simplePos="0" relativeHeight="251665920" behindDoc="0" locked="0" layoutInCell="1" allowOverlap="1" wp14:anchorId="7B518CA3" wp14:editId="56FA8CEC">
                <wp:simplePos x="0" y="0"/>
                <wp:positionH relativeFrom="column">
                  <wp:posOffset>293298</wp:posOffset>
                </wp:positionH>
                <wp:positionV relativeFrom="paragraph">
                  <wp:posOffset>13191</wp:posOffset>
                </wp:positionV>
                <wp:extent cx="6429375" cy="1388853"/>
                <wp:effectExtent l="0" t="0" r="28575" b="20955"/>
                <wp:wrapNone/>
                <wp:docPr id="332081167" name="正方形/長方形 1"/>
                <wp:cNvGraphicFramePr/>
                <a:graphic xmlns:a="http://schemas.openxmlformats.org/drawingml/2006/main">
                  <a:graphicData uri="http://schemas.microsoft.com/office/word/2010/wordprocessingShape">
                    <wps:wsp>
                      <wps:cNvSpPr/>
                      <wps:spPr>
                        <a:xfrm>
                          <a:off x="0" y="0"/>
                          <a:ext cx="6429375" cy="1388853"/>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328864" id="正方形/長方形 1" o:spid="_x0000_s1026" style="position:absolute;left:0;text-align:left;margin-left:23.1pt;margin-top:1.05pt;width:506.25pt;height:10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tSUgIAAJ8EAAAOAAAAZHJzL2Uyb0RvYy54bWysVFFPGzEMfp+0/xDlfVxbCpSqV1SBmCYh&#10;QIKJZzeX9E7KxZmT9tr9+jm5gzK2p2l9SJ3Y+WJ//nyLq31rxU5TaNCVcnwykkI7hVXjNqX8/nz7&#10;ZSZFiOAqsOh0KQ86yKvl50+Lzs/1BGu0lSbBIC7MO1/KOkY/L4qgat1COEGvHTsNUguRt7QpKoKO&#10;0VtbTEaj86JDqjyh0iHw6U3vlMuMb4xW8cGYoKOwpeTcYl4pr+u0FssFzDcEvm7UkAb8QxYtNI4f&#10;fYO6gQhiS80fUG2jCAOaeKKwLdCYRulcA1czHn2o5qkGr3MtTE7wbzSF/wer7ndP/pGYhs6HeWAz&#10;VbE31KZ/zk/sM1mHN7L0PgrFh+fTyeXpxZkUin3j09lsdnaa6CyO1z2F+FVjK5JRSuJuZJJgdxdi&#10;H/oakl5zeNtYmztinegYdXIx4qYpYGEYC5HN1lelDG4jBdgNK05FypABbVOl6wkoHMK1JbEDbjpr&#10;pcLumbOWwkKI7OBS8m/I9rerKZ8bCHV/uWJriLIuIessqSH7I2PJWmN1eCRB2GsseHXbMNgdv/kI&#10;xKLiSnhQ4gMvxiKXh4MlRY3082/nKZ57zV4pOhYpl/5jC6S5lG+OVXA5nk6TqvNmenYx4Q2996zf&#10;e9y2vUamZMwj6VU2U3y0r6YhbF94nlbpVXaBU/x2T/KwuY798PBEKr1a5TBWsod45568SuCJp0Tj&#10;8/4FyA+9j9yAe3wVNMw/SKCP7UWw2kY0TdbHkVfWVdrwFGSFDRObxuz9PkcdvyvLXwAAAP//AwBQ&#10;SwMEFAAGAAgAAAAhABG87VHhAAAACQEAAA8AAABkcnMvZG93bnJldi54bWxMj81OwzAQhO9IfQdr&#10;kbggajfQEIU4FSJwqMQB+iPEzY2XJGq8jmI3CW+Pe6LH2RnNfJutJtOyAXvXWJKwmAtgSKXVDVUS&#10;dtu3uwSY84q0ai2hhF90sMpnV5lKtR3pE4eNr1goIZcqCbX3Xcq5K2s0ys1thxS8H9sb5YPsK657&#10;NYZy0/JIiJgb1VBYqFWHLzWWx83JSLhd7+9H+qBmKF6/4/duT+ui+JLy5np6fgLmcfL/YTjjB3TI&#10;A9PBnkg71kp4iKOQlBAtgJ1tsUwegR3CIRIJ8Dzjlx/kfwAAAP//AwBQSwECLQAUAAYACAAAACEA&#10;toM4kv4AAADhAQAAEwAAAAAAAAAAAAAAAAAAAAAAW0NvbnRlbnRfVHlwZXNdLnhtbFBLAQItABQA&#10;BgAIAAAAIQA4/SH/1gAAAJQBAAALAAAAAAAAAAAAAAAAAC8BAABfcmVscy8ucmVsc1BLAQItABQA&#10;BgAIAAAAIQAyeUtSUgIAAJ8EAAAOAAAAAAAAAAAAAAAAAC4CAABkcnMvZTJvRG9jLnhtbFBLAQIt&#10;ABQABgAIAAAAIQARvO1R4QAAAAkBAAAPAAAAAAAAAAAAAAAAAKwEAABkcnMvZG93bnJldi54bWxQ&#10;SwUGAAAAAAQABADzAAAAugUAAAAA&#10;" filled="f" strokecolor="windowText" strokeweight="1pt">
                <v:stroke dashstyle="dash"/>
              </v:rect>
            </w:pict>
          </mc:Fallback>
        </mc:AlternateContent>
      </w:r>
      <w:r w:rsidR="00347E0B" w:rsidRPr="00347E0B">
        <w:rPr>
          <w:rFonts w:ascii="メイリオ" w:eastAsia="メイリオ" w:hAnsi="メイリオ" w:hint="eastAsia"/>
          <w:sz w:val="22"/>
        </w:rPr>
        <w:t>※</w:t>
      </w:r>
      <w:r w:rsidRPr="002E209B">
        <w:rPr>
          <w:rFonts w:ascii="メイリオ" w:eastAsia="メイリオ" w:hAnsi="メイリオ" w:hint="eastAsia"/>
          <w:sz w:val="22"/>
        </w:rPr>
        <w:t xml:space="preserve">　</w:t>
      </w:r>
      <w:r w:rsidR="00347E0B" w:rsidRPr="00347E0B">
        <w:rPr>
          <w:rFonts w:ascii="メイリオ" w:eastAsia="メイリオ" w:hAnsi="メイリオ" w:hint="eastAsia"/>
          <w:sz w:val="22"/>
        </w:rPr>
        <w:t>ご請求額が○○円（支援額）未満のお客様は、値引き額が請求額となります。</w:t>
      </w:r>
    </w:p>
    <w:p w14:paraId="760E5F21" w14:textId="0E205CBF" w:rsidR="00347E0B" w:rsidRPr="00347E0B" w:rsidRDefault="00347E0B" w:rsidP="00D11B7D">
      <w:pPr>
        <w:spacing w:line="360" w:lineRule="exact"/>
        <w:ind w:leftChars="250" w:left="742" w:hangingChars="100" w:hanging="219"/>
        <w:rPr>
          <w:rFonts w:ascii="メイリオ" w:eastAsia="メイリオ" w:hAnsi="メイリオ"/>
          <w:sz w:val="22"/>
        </w:rPr>
      </w:pPr>
      <w:r w:rsidRPr="00347E0B">
        <w:rPr>
          <w:rFonts w:ascii="メイリオ" w:eastAsia="メイリオ" w:hAnsi="メイリオ" w:hint="eastAsia"/>
          <w:sz w:val="22"/>
        </w:rPr>
        <w:t>※</w:t>
      </w:r>
      <w:r w:rsidR="00D11B7D" w:rsidRPr="002E209B">
        <w:rPr>
          <w:rFonts w:ascii="メイリオ" w:eastAsia="メイリオ" w:hAnsi="メイリオ" w:hint="eastAsia"/>
          <w:sz w:val="22"/>
        </w:rPr>
        <w:t xml:space="preserve">　</w:t>
      </w:r>
      <w:r w:rsidRPr="00347E0B">
        <w:rPr>
          <w:rFonts w:ascii="メイリオ" w:eastAsia="メイリオ" w:hAnsi="メイリオ" w:hint="eastAsia"/>
          <w:sz w:val="22"/>
        </w:rPr>
        <w:t>◎月からコミュニティーガスをご利用で、</w:t>
      </w:r>
      <w:r w:rsidR="00403A9D">
        <w:rPr>
          <w:rFonts w:ascii="メイリオ" w:eastAsia="メイリオ" w:hAnsi="メイリオ" w:hint="eastAsia"/>
          <w:sz w:val="22"/>
        </w:rPr>
        <w:t>○</w:t>
      </w:r>
      <w:r w:rsidRPr="00347E0B">
        <w:rPr>
          <w:rFonts w:ascii="メイリオ" w:eastAsia="メイリオ" w:hAnsi="メイリオ" w:hint="eastAsia"/>
          <w:sz w:val="22"/>
        </w:rPr>
        <w:t>月分の請求時までにご解約をされたお客様は、</w:t>
      </w:r>
      <w:r w:rsidR="00403A9D">
        <w:rPr>
          <w:rFonts w:ascii="メイリオ" w:eastAsia="メイリオ" w:hAnsi="メイリオ" w:hint="eastAsia"/>
          <w:sz w:val="22"/>
        </w:rPr>
        <w:t>○</w:t>
      </w:r>
      <w:r w:rsidRPr="00347E0B">
        <w:rPr>
          <w:rFonts w:ascii="メイリオ" w:eastAsia="メイリオ" w:hAnsi="メイリオ" w:hint="eastAsia"/>
          <w:sz w:val="22"/>
        </w:rPr>
        <w:t>月分の料金から差し引きすることができないため、値引きの対象となりません。あらかじめご了承願います。</w:t>
      </w:r>
    </w:p>
    <w:p w14:paraId="20646070" w14:textId="3508A4D8" w:rsidR="00347E0B" w:rsidRPr="00347E0B" w:rsidRDefault="00347E0B" w:rsidP="00D11B7D">
      <w:pPr>
        <w:spacing w:afterLines="50" w:after="192" w:line="360" w:lineRule="exact"/>
        <w:ind w:leftChars="250" w:left="742" w:hangingChars="100" w:hanging="219"/>
        <w:rPr>
          <w:rFonts w:ascii="メイリオ" w:eastAsia="メイリオ" w:hAnsi="メイリオ"/>
          <w:sz w:val="22"/>
        </w:rPr>
      </w:pPr>
      <w:r w:rsidRPr="00347E0B">
        <w:rPr>
          <w:rFonts w:ascii="メイリオ" w:eastAsia="メイリオ" w:hAnsi="メイリオ" w:hint="eastAsia"/>
          <w:sz w:val="22"/>
        </w:rPr>
        <w:t>※</w:t>
      </w:r>
      <w:r w:rsidR="00D11B7D" w:rsidRPr="002E209B">
        <w:rPr>
          <w:rFonts w:ascii="メイリオ" w:eastAsia="メイリオ" w:hAnsi="メイリオ" w:hint="eastAsia"/>
          <w:sz w:val="22"/>
        </w:rPr>
        <w:t xml:space="preserve">　</w:t>
      </w:r>
      <w:r w:rsidRPr="00347E0B">
        <w:rPr>
          <w:rFonts w:ascii="メイリオ" w:eastAsia="メイリオ" w:hAnsi="メイリオ" w:hint="eastAsia"/>
          <w:sz w:val="22"/>
        </w:rPr>
        <w:t>値引き額は、検針票、請求書に記載する場合と、口座引き落としや集金などのお支払い時に値引き後の価格で対応させて頂く場合があります。詳しくはお問合せ窓口までご連絡下さい。</w:t>
      </w:r>
    </w:p>
    <w:p w14:paraId="694360D8" w14:textId="00D2DABC" w:rsidR="004A08E6" w:rsidRPr="002E209B" w:rsidRDefault="00D11B7D" w:rsidP="00233907">
      <w:pPr>
        <w:spacing w:line="360" w:lineRule="exact"/>
        <w:rPr>
          <w:rFonts w:ascii="メイリオ" w:eastAsia="メイリオ" w:hAnsi="メイリオ"/>
          <w:b/>
          <w:bCs/>
          <w:sz w:val="22"/>
        </w:rPr>
      </w:pPr>
      <w:r w:rsidRPr="002E209B">
        <w:rPr>
          <w:rFonts w:ascii="メイリオ" w:eastAsia="メイリオ" w:hAnsi="メイリオ" w:hint="eastAsia"/>
          <w:b/>
          <w:bCs/>
          <w:sz w:val="22"/>
        </w:rPr>
        <w:t>本事業に関するお問い合わせ先</w:t>
      </w:r>
    </w:p>
    <w:p w14:paraId="7A4F9A65" w14:textId="307414E9" w:rsidR="00347E0B" w:rsidRPr="002E209B" w:rsidRDefault="003D4A96" w:rsidP="00233907">
      <w:pPr>
        <w:spacing w:line="360" w:lineRule="exact"/>
        <w:ind w:leftChars="200" w:left="419"/>
        <w:rPr>
          <w:rFonts w:ascii="メイリオ" w:eastAsia="メイリオ" w:hAnsi="メイリオ"/>
          <w:sz w:val="22"/>
        </w:rPr>
      </w:pPr>
      <w:r w:rsidRPr="002E209B">
        <w:rPr>
          <w:rFonts w:ascii="メイリオ" w:eastAsia="メイリオ" w:hAnsi="メイリオ" w:hint="eastAsia"/>
          <w:sz w:val="22"/>
        </w:rPr>
        <w:t>○○県（都道府県）</w:t>
      </w:r>
      <w:r w:rsidR="00D11B7D" w:rsidRPr="002E209B">
        <w:rPr>
          <w:rFonts w:ascii="メイリオ" w:eastAsia="メイリオ" w:hAnsi="メイリオ" w:hint="eastAsia"/>
          <w:sz w:val="22"/>
        </w:rPr>
        <w:t>ＬＰガス料金激変緩和対策</w:t>
      </w:r>
      <w:r w:rsidRPr="002E209B">
        <w:rPr>
          <w:rFonts w:ascii="メイリオ" w:eastAsia="メイリオ" w:hAnsi="メイリオ" w:hint="eastAsia"/>
          <w:sz w:val="22"/>
        </w:rPr>
        <w:t>事業 補助金センター　　TEL　000-000-0000</w:t>
      </w:r>
    </w:p>
    <w:p w14:paraId="6F5345FA" w14:textId="341E04BC" w:rsidR="003D4A96" w:rsidRPr="002E209B" w:rsidRDefault="002B186B" w:rsidP="00233907">
      <w:pPr>
        <w:spacing w:line="360" w:lineRule="exact"/>
        <w:ind w:leftChars="200" w:left="419"/>
        <w:rPr>
          <w:rFonts w:ascii="メイリオ" w:eastAsia="メイリオ" w:hAnsi="メイリオ"/>
          <w:sz w:val="22"/>
        </w:rPr>
      </w:pPr>
      <w:r>
        <w:rPr>
          <w:rFonts w:ascii="メイリオ" w:eastAsia="メイリオ" w:hAnsi="メイリオ" w:hint="eastAsia"/>
          <w:b/>
          <w:bCs/>
          <w:noProof/>
          <w:sz w:val="22"/>
        </w:rPr>
        <mc:AlternateContent>
          <mc:Choice Requires="wps">
            <w:drawing>
              <wp:anchor distT="0" distB="0" distL="114300" distR="114300" simplePos="0" relativeHeight="251671040" behindDoc="0" locked="0" layoutInCell="1" allowOverlap="1" wp14:anchorId="5E75F5C0" wp14:editId="5A322B5D">
                <wp:simplePos x="0" y="0"/>
                <wp:positionH relativeFrom="column">
                  <wp:posOffset>4991100</wp:posOffset>
                </wp:positionH>
                <wp:positionV relativeFrom="paragraph">
                  <wp:posOffset>188595</wp:posOffset>
                </wp:positionV>
                <wp:extent cx="1647825" cy="1038225"/>
                <wp:effectExtent l="0" t="0" r="28575" b="28575"/>
                <wp:wrapNone/>
                <wp:docPr id="2109938879" name="吹き出し: 角を丸めた四角形 1"/>
                <wp:cNvGraphicFramePr/>
                <a:graphic xmlns:a="http://schemas.openxmlformats.org/drawingml/2006/main">
                  <a:graphicData uri="http://schemas.microsoft.com/office/word/2010/wordprocessingShape">
                    <wps:wsp>
                      <wps:cNvSpPr/>
                      <wps:spPr>
                        <a:xfrm>
                          <a:off x="0" y="0"/>
                          <a:ext cx="1647825" cy="1038225"/>
                        </a:xfrm>
                        <a:prstGeom prst="wedgeRoundRectCallout">
                          <a:avLst>
                            <a:gd name="adj1" fmla="val 21363"/>
                            <a:gd name="adj2" fmla="val -47822"/>
                            <a:gd name="adj3" fmla="val 16667"/>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31BDB4" w14:textId="6FD74AFE" w:rsidR="002B186B" w:rsidRDefault="002B186B" w:rsidP="002B186B">
                            <w:pPr>
                              <w:spacing w:line="240" w:lineRule="exact"/>
                              <w:rPr>
                                <w:b/>
                                <w:bCs/>
                                <w:color w:val="FF0000"/>
                              </w:rPr>
                            </w:pPr>
                            <w:r w:rsidRPr="002B186B">
                              <w:rPr>
                                <w:rFonts w:hint="eastAsia"/>
                                <w:b/>
                                <w:bCs/>
                                <w:color w:val="FF0000"/>
                              </w:rPr>
                              <w:t>注意</w:t>
                            </w:r>
                          </w:p>
                          <w:p w14:paraId="0441D77D" w14:textId="3E6E196A" w:rsidR="002B186B" w:rsidRPr="002B186B" w:rsidRDefault="002B186B" w:rsidP="002B186B">
                            <w:pPr>
                              <w:spacing w:line="240" w:lineRule="exact"/>
                              <w:rPr>
                                <w:b/>
                                <w:bCs/>
                                <w:color w:val="FF0000"/>
                              </w:rPr>
                            </w:pPr>
                            <w:r>
                              <w:rPr>
                                <w:rFonts w:hint="eastAsia"/>
                                <w:b/>
                                <w:bCs/>
                                <w:color w:val="FF0000"/>
                              </w:rPr>
                              <w:t>点線の資格の中は、各行政及び、事業者の実情に合わせて記載して下さい。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5F5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93pt;margin-top:14.85pt;width:129.75pt;height:81.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R9xwIAABoGAAAOAAAAZHJzL2Uyb0RvYy54bWysVE1v2zAMvQ/YfxB0bx07adoFdYogRYYB&#10;RVe0HXpWZCn2IIuapMTJfv0o+SPZUuwwLAeFNMlH6onk7d2+VmQnrKtA5zS9HFEiNIei0pucfntd&#10;XdxQ4jzTBVOgRU4PwtG7+ccPt42ZiQxKUIWwBEG0mzUmp6X3ZpYkjpeiZu4SjNBolGBr5lG1m6Sw&#10;rEH0WiXZaDRNGrCFscCFc/j1vjXSecSXUnD/VUonPFE5xdp8PG081+FM5rdstrHMlBXvymD/UEXN&#10;Ko1JB6h75hnZ2uoMqq64BQfSX3KoE5Cy4iLeAW+Tjv64zUvJjIh3QXKcGWhy/w+WP+5ezJNFGhrj&#10;Zg7FcIu9tHX4x/rIPpJ1GMgSe084fkynk+ub7IoSjrZ0NL7JUEGc5BhurPOfBdQkCDltRLERz7DV&#10;xTO+y5IpBVsfWWO7B+cjfQXRrMY+YcX3lBJZK3yNHVMkS8fTcfdaJz7Zqc9FKCg7dxqfOqXT6fS6&#10;q7NLixX3lYYaHKiqWFVKRSU0olgqS7CKnK43aRf7m5fS54F2sx7CVqsR/s4jMXMITY7cR8kflAiA&#10;Sj8LSaoC2c4iT3EsjtUwzoX2aWsqWSHaItOrk2R9/fFhImBAlni9AbsD6D1bkB67fdHOP4SKOFVD&#10;8OhvhbXBQ0TMDNoPwXWlwb4HoPBWXebWvyeppSaw5PfrPboEcQ3F4ckSC+14O8NXFXbcA3P+iVns&#10;IJx83FH+Kx5SQZNT6CRKSrA/3/se/HHM0EpJg/shp+7HlllBifqicQA/pZNJWChRmVxdZ6jYU8v6&#10;1KK39RKwf7CnsbooBn+velFaqN9wlS1CVjQxzTF3Trm3vbL07d7CZcjFYhHdcIkY5h/0i+EBPBAc&#10;Wvl1/8as6cbO48Q+Qr9L2Cx2fUvu0TdEalhsPcjKB+OR107BBRR7qFuWYcOd6tHruNLnvwAAAP//&#10;AwBQSwMEFAAGAAgAAAAhANKIHOPkAAAACwEAAA8AAABkcnMvZG93bnJldi54bWxMj81OwzAQhO9I&#10;fQdrK3GjTgPpTxqnQkggqgok2h7g5sbbJGq8DrGTmrfHPcFtVjOa/SZbe92wATtbGxIwnUTAkAqj&#10;aioFHPbPdwtg1klSsjGEAn7Qwjof3WQyVeZCHzjsXMlCCdlUCqica1PObVGhlnZiWqTgnUynpQtn&#10;V3LVyUso1w2Po2jGtawpfKhki08VFuddrwXUX4M3id9sTfJWbt77l9fz9PtTiNuxf1wBc+jdXxiu&#10;+AEd8sB0ND0pyxoB88UsbHEC4uUc2DUQPSQJsGNQy/sYeJ7x/xvyXwAAAP//AwBQSwECLQAUAAYA&#10;CAAAACEAtoM4kv4AAADhAQAAEwAAAAAAAAAAAAAAAAAAAAAAW0NvbnRlbnRfVHlwZXNdLnhtbFBL&#10;AQItABQABgAIAAAAIQA4/SH/1gAAAJQBAAALAAAAAAAAAAAAAAAAAC8BAABfcmVscy8ucmVsc1BL&#10;AQItABQABgAIAAAAIQBNAkR9xwIAABoGAAAOAAAAAAAAAAAAAAAAAC4CAABkcnMvZTJvRG9jLnht&#10;bFBLAQItABQABgAIAAAAIQDSiBzj5AAAAAsBAAAPAAAAAAAAAAAAAAAAACEFAABkcnMvZG93bnJl&#10;di54bWxQSwUGAAAAAAQABADzAAAAMgYAAAAA&#10;" adj="15414,470" fillcolor="white [3212]" strokecolor="red" strokeweight="2pt">
                <v:textbox>
                  <w:txbxContent>
                    <w:p w14:paraId="2631BDB4" w14:textId="6FD74AFE" w:rsidR="002B186B" w:rsidRDefault="002B186B" w:rsidP="002B186B">
                      <w:pPr>
                        <w:spacing w:line="240" w:lineRule="exact"/>
                        <w:rPr>
                          <w:b/>
                          <w:bCs/>
                          <w:color w:val="FF0000"/>
                        </w:rPr>
                      </w:pPr>
                      <w:r w:rsidRPr="002B186B">
                        <w:rPr>
                          <w:rFonts w:hint="eastAsia"/>
                          <w:b/>
                          <w:bCs/>
                          <w:color w:val="FF0000"/>
                        </w:rPr>
                        <w:t>注意</w:t>
                      </w:r>
                    </w:p>
                    <w:p w14:paraId="0441D77D" w14:textId="3E6E196A" w:rsidR="002B186B" w:rsidRPr="002B186B" w:rsidRDefault="002B186B" w:rsidP="002B186B">
                      <w:pPr>
                        <w:spacing w:line="240" w:lineRule="exact"/>
                        <w:rPr>
                          <w:b/>
                          <w:bCs/>
                          <w:color w:val="FF0000"/>
                        </w:rPr>
                      </w:pPr>
                      <w:r>
                        <w:rPr>
                          <w:rFonts w:hint="eastAsia"/>
                          <w:b/>
                          <w:bCs/>
                          <w:color w:val="FF0000"/>
                        </w:rPr>
                        <w:t>点線の資格の中は、各行政及び、事業者の実情に合わせて記載して下さい。</w:t>
                      </w:r>
                    </w:p>
                  </w:txbxContent>
                </v:textbox>
              </v:shape>
            </w:pict>
          </mc:Fallback>
        </mc:AlternateContent>
      </w:r>
      <w:r w:rsidR="003D4A96" w:rsidRPr="002E209B">
        <w:rPr>
          <w:rFonts w:ascii="メイリオ" w:eastAsia="メイリオ" w:hAnsi="メイリオ" w:hint="eastAsia"/>
          <w:sz w:val="22"/>
        </w:rPr>
        <w:t>受付時間　〇：○○</w:t>
      </w:r>
      <w:r w:rsidR="00233907">
        <w:rPr>
          <w:rFonts w:ascii="メイリオ" w:eastAsia="メイリオ" w:hAnsi="メイリオ" w:hint="eastAsia"/>
          <w:sz w:val="22"/>
        </w:rPr>
        <w:t xml:space="preserve"> </w:t>
      </w:r>
      <w:r w:rsidR="003D4A96" w:rsidRPr="002E209B">
        <w:rPr>
          <w:rFonts w:ascii="メイリオ" w:eastAsia="メイリオ" w:hAnsi="メイリオ" w:hint="eastAsia"/>
          <w:sz w:val="22"/>
        </w:rPr>
        <w:t>～</w:t>
      </w:r>
      <w:r w:rsidR="00233907">
        <w:rPr>
          <w:rFonts w:ascii="メイリオ" w:eastAsia="メイリオ" w:hAnsi="メイリオ" w:hint="eastAsia"/>
          <w:sz w:val="22"/>
        </w:rPr>
        <w:t xml:space="preserve"> </w:t>
      </w:r>
      <w:r w:rsidR="003D4A96" w:rsidRPr="002E209B">
        <w:rPr>
          <w:rFonts w:ascii="メイリオ" w:eastAsia="メイリオ" w:hAnsi="メイリオ" w:hint="eastAsia"/>
          <w:sz w:val="22"/>
        </w:rPr>
        <w:t>〇：○○迄　（土日・祝祭日、年末年始を除く）</w:t>
      </w:r>
    </w:p>
    <w:p w14:paraId="4D1E16CF" w14:textId="4AFD64DB" w:rsidR="004A08E6" w:rsidRDefault="004A08E6" w:rsidP="00233907">
      <w:pPr>
        <w:spacing w:line="360" w:lineRule="exact"/>
        <w:rPr>
          <w:rFonts w:ascii="Tahoma" w:eastAsia="メイリオ" w:hAnsi="Tahoma"/>
          <w:szCs w:val="21"/>
          <w:u w:val="single"/>
        </w:rPr>
      </w:pPr>
    </w:p>
    <w:p w14:paraId="00B665E9" w14:textId="5D0C8CDF" w:rsidR="00233907" w:rsidRDefault="00C83EBB" w:rsidP="00233907">
      <w:pPr>
        <w:spacing w:line="360" w:lineRule="exact"/>
        <w:ind w:leftChars="200" w:left="419"/>
        <w:rPr>
          <w:rFonts w:ascii="メイリオ" w:eastAsia="メイリオ" w:hAnsi="メイリオ"/>
          <w:snapToGrid w:val="0"/>
          <w:kern w:val="0"/>
          <w:sz w:val="22"/>
        </w:rPr>
      </w:pPr>
      <w:r w:rsidRPr="00233907">
        <w:rPr>
          <w:rFonts w:ascii="Tahoma" w:eastAsia="メイリオ" w:hAnsi="Tahoma" w:hint="eastAsia"/>
          <w:b/>
          <w:bCs/>
          <w:snapToGrid w:val="0"/>
          <w:kern w:val="0"/>
          <w:sz w:val="24"/>
          <w:szCs w:val="24"/>
        </w:rPr>
        <w:t>○○ガス株式会社</w:t>
      </w:r>
      <w:r w:rsidRPr="00233907">
        <w:rPr>
          <w:rFonts w:ascii="メイリオ" w:eastAsia="メイリオ" w:hAnsi="メイリオ" w:hint="eastAsia"/>
          <w:snapToGrid w:val="0"/>
          <w:kern w:val="0"/>
          <w:sz w:val="22"/>
        </w:rPr>
        <w:t xml:space="preserve">　</w:t>
      </w:r>
      <w:r w:rsidR="00233907" w:rsidRPr="00233907">
        <w:rPr>
          <w:rFonts w:ascii="メイリオ" w:eastAsia="メイリオ" w:hAnsi="メイリオ" w:hint="eastAsia"/>
          <w:snapToGrid w:val="0"/>
          <w:kern w:val="0"/>
          <w:sz w:val="22"/>
        </w:rPr>
        <w:t>(ガス小売登録番号：○○○)</w:t>
      </w:r>
    </w:p>
    <w:p w14:paraId="538BEA54" w14:textId="45853EF9" w:rsidR="00233907" w:rsidRPr="00233907" w:rsidRDefault="00233907" w:rsidP="00233907">
      <w:pPr>
        <w:spacing w:line="360" w:lineRule="exact"/>
        <w:ind w:leftChars="200" w:left="419"/>
        <w:rPr>
          <w:rFonts w:ascii="メイリオ" w:eastAsia="メイリオ" w:hAnsi="メイリオ"/>
          <w:snapToGrid w:val="0"/>
          <w:kern w:val="0"/>
          <w:sz w:val="22"/>
        </w:rPr>
      </w:pPr>
      <w:r w:rsidRPr="00233907">
        <w:rPr>
          <w:rFonts w:ascii="メイリオ" w:eastAsia="メイリオ" w:hAnsi="メイリオ" w:hint="eastAsia"/>
          <w:snapToGrid w:val="0"/>
          <w:kern w:val="0"/>
          <w:sz w:val="22"/>
        </w:rPr>
        <w:t>○○ガスお客さまセンター　　TEL：000-000-0000</w:t>
      </w:r>
    </w:p>
    <w:p w14:paraId="2B7F6897" w14:textId="22E6EBC0" w:rsidR="004A08E6" w:rsidRDefault="00233907" w:rsidP="00233907">
      <w:pPr>
        <w:spacing w:line="360" w:lineRule="exact"/>
        <w:ind w:firstLineChars="300" w:firstLine="628"/>
        <w:rPr>
          <w:rFonts w:ascii="Tahoma" w:eastAsia="メイリオ" w:hAnsi="Tahoma"/>
          <w:szCs w:val="24"/>
        </w:rPr>
      </w:pPr>
      <w:r w:rsidRPr="00233907">
        <w:rPr>
          <w:rFonts w:ascii="Tahoma" w:eastAsia="メイリオ" w:hAnsi="Tahoma" w:hint="eastAsia"/>
          <w:szCs w:val="24"/>
        </w:rPr>
        <w:t>受付時間　○：○○</w:t>
      </w:r>
      <w:r w:rsidRPr="00233907">
        <w:rPr>
          <w:rFonts w:ascii="Tahoma" w:eastAsia="メイリオ" w:hAnsi="Tahoma" w:hint="eastAsia"/>
          <w:szCs w:val="24"/>
        </w:rPr>
        <w:t xml:space="preserve"> </w:t>
      </w:r>
      <w:r w:rsidRPr="00233907">
        <w:rPr>
          <w:rFonts w:ascii="Tahoma" w:eastAsia="メイリオ" w:hAnsi="Tahoma" w:hint="eastAsia"/>
          <w:szCs w:val="24"/>
        </w:rPr>
        <w:t>～</w:t>
      </w:r>
      <w:r w:rsidRPr="00233907">
        <w:rPr>
          <w:rFonts w:ascii="Tahoma" w:eastAsia="メイリオ" w:hAnsi="Tahoma" w:hint="eastAsia"/>
          <w:szCs w:val="24"/>
        </w:rPr>
        <w:t xml:space="preserve"> </w:t>
      </w:r>
      <w:r w:rsidRPr="00233907">
        <w:rPr>
          <w:rFonts w:ascii="Tahoma" w:eastAsia="メイリオ" w:hAnsi="Tahoma" w:hint="eastAsia"/>
          <w:szCs w:val="24"/>
        </w:rPr>
        <w:t>○：○○</w:t>
      </w:r>
      <w:r>
        <w:rPr>
          <w:rFonts w:ascii="Tahoma" w:eastAsia="メイリオ" w:hAnsi="Tahoma" w:hint="eastAsia"/>
          <w:szCs w:val="24"/>
        </w:rPr>
        <w:t xml:space="preserve">迄　</w:t>
      </w:r>
      <w:r w:rsidRPr="00233907">
        <w:rPr>
          <w:rFonts w:ascii="Tahoma" w:eastAsia="メイリオ" w:hAnsi="Tahoma" w:hint="eastAsia"/>
          <w:szCs w:val="24"/>
        </w:rPr>
        <w:t>（土日・祝祭日、年末年始を除く）</w:t>
      </w:r>
    </w:p>
    <w:bookmarkEnd w:id="0"/>
    <w:p w14:paraId="51DC26BF" w14:textId="77777777" w:rsidR="004A08E6" w:rsidRDefault="00C83EBB" w:rsidP="00233907">
      <w:pPr>
        <w:tabs>
          <w:tab w:val="left" w:pos="1080"/>
        </w:tabs>
        <w:spacing w:line="360" w:lineRule="exact"/>
        <w:ind w:left="420"/>
        <w:rPr>
          <w:rFonts w:ascii="Tahoma" w:eastAsia="メイリオ" w:hAnsi="Tahoma"/>
          <w:sz w:val="20"/>
          <w:szCs w:val="20"/>
        </w:rPr>
      </w:pPr>
      <w:r>
        <w:rPr>
          <w:rFonts w:ascii="Tahoma" w:eastAsia="メイリオ" w:hAnsi="Tahoma" w:hint="eastAsia"/>
          <w:sz w:val="20"/>
          <w:szCs w:val="20"/>
        </w:rPr>
        <w:t xml:space="preserve">　</w:t>
      </w:r>
    </w:p>
    <w:p w14:paraId="268D1930" w14:textId="77777777" w:rsidR="000857FA" w:rsidRDefault="000857FA" w:rsidP="000857FA">
      <w:pPr>
        <w:tabs>
          <w:tab w:val="left" w:pos="1080"/>
        </w:tabs>
        <w:spacing w:line="360" w:lineRule="exact"/>
        <w:rPr>
          <w:rFonts w:ascii="Tahoma" w:eastAsia="メイリオ" w:hAnsi="Tahoma"/>
          <w:sz w:val="20"/>
          <w:szCs w:val="20"/>
        </w:rPr>
      </w:pPr>
    </w:p>
    <w:p w14:paraId="2FAB4559" w14:textId="7616157F" w:rsidR="000857FA" w:rsidRDefault="000857FA" w:rsidP="000857FA">
      <w:pPr>
        <w:snapToGrid w:val="0"/>
        <w:jc w:val="left"/>
        <w:rPr>
          <w:rFonts w:ascii="メイリオ" w:eastAsia="メイリオ" w:hAnsi="メイリオ"/>
          <w:sz w:val="24"/>
          <w:szCs w:val="24"/>
          <w:bdr w:val="single" w:sz="4" w:space="0" w:color="auto"/>
        </w:rPr>
      </w:pPr>
      <w:r w:rsidRPr="00347E0B">
        <w:rPr>
          <w:rFonts w:ascii="メイリオ" w:eastAsia="メイリオ" w:hAnsi="メイリオ" w:hint="eastAsia"/>
          <w:sz w:val="24"/>
          <w:szCs w:val="24"/>
          <w:bdr w:val="single" w:sz="4" w:space="0" w:color="auto"/>
        </w:rPr>
        <w:lastRenderedPageBreak/>
        <w:t>自由化団地のお客様向け説明文書（ガス事業法第1</w:t>
      </w:r>
      <w:r>
        <w:rPr>
          <w:rFonts w:ascii="メイリオ" w:eastAsia="メイリオ" w:hAnsi="メイリオ" w:hint="eastAsia"/>
          <w:sz w:val="24"/>
          <w:szCs w:val="24"/>
          <w:bdr w:val="single" w:sz="4" w:space="0" w:color="auto"/>
        </w:rPr>
        <w:t>5</w:t>
      </w:r>
      <w:r w:rsidRPr="00347E0B">
        <w:rPr>
          <w:rFonts w:ascii="メイリオ" w:eastAsia="メイリオ" w:hAnsi="メイリオ" w:hint="eastAsia"/>
          <w:sz w:val="24"/>
          <w:szCs w:val="24"/>
          <w:bdr w:val="single" w:sz="4" w:space="0" w:color="auto"/>
        </w:rPr>
        <w:t>条）の一例</w:t>
      </w:r>
      <w:r>
        <w:rPr>
          <w:rFonts w:ascii="メイリオ" w:eastAsia="メイリオ" w:hAnsi="メイリオ" w:hint="eastAsia"/>
          <w:sz w:val="24"/>
          <w:szCs w:val="24"/>
          <w:bdr w:val="single" w:sz="4" w:space="0" w:color="auto"/>
        </w:rPr>
        <w:t xml:space="preserve"> </w:t>
      </w:r>
    </w:p>
    <w:p w14:paraId="589029DE" w14:textId="77777777" w:rsidR="000857FA" w:rsidRPr="00347E0B" w:rsidRDefault="000857FA" w:rsidP="000857FA">
      <w:pPr>
        <w:snapToGrid w:val="0"/>
        <w:jc w:val="left"/>
        <w:rPr>
          <w:rFonts w:ascii="メイリオ" w:eastAsia="メイリオ" w:hAnsi="メイリオ"/>
          <w:sz w:val="22"/>
          <w:bdr w:val="single" w:sz="4" w:space="0" w:color="auto"/>
        </w:rPr>
      </w:pPr>
    </w:p>
    <w:p w14:paraId="2DA30EE1" w14:textId="77777777" w:rsidR="000857FA" w:rsidRPr="002E209B" w:rsidRDefault="000857FA" w:rsidP="000857FA">
      <w:pPr>
        <w:snapToGrid w:val="0"/>
        <w:spacing w:line="360" w:lineRule="exact"/>
        <w:jc w:val="left"/>
        <w:rPr>
          <w:rFonts w:ascii="メイリオ" w:eastAsia="メイリオ" w:hAnsi="メイリオ"/>
          <w:b/>
          <w:bCs/>
          <w:sz w:val="24"/>
          <w:szCs w:val="24"/>
        </w:rPr>
      </w:pPr>
      <w:r w:rsidRPr="002E209B">
        <w:rPr>
          <w:rFonts w:ascii="メイリオ" w:eastAsia="メイリオ" w:hAnsi="メイリオ" w:hint="eastAsia"/>
          <w:b/>
          <w:bCs/>
          <w:sz w:val="28"/>
          <w:szCs w:val="28"/>
        </w:rPr>
        <w:t>○○ガスからのお知らせ</w:t>
      </w:r>
      <w:r w:rsidRPr="002E209B">
        <w:rPr>
          <w:rFonts w:ascii="メイリオ" w:eastAsia="メイリオ" w:hAnsi="メイリオ" w:hint="eastAsia"/>
          <w:b/>
          <w:bCs/>
          <w:sz w:val="24"/>
          <w:szCs w:val="24"/>
        </w:rPr>
        <w:t>（ご契約中のお客さまへ）</w:t>
      </w:r>
    </w:p>
    <w:p w14:paraId="637E906C" w14:textId="77777777" w:rsidR="000857FA" w:rsidRPr="002E209B" w:rsidRDefault="000857FA" w:rsidP="000857FA">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平素より○○ガスをご愛顧頂き有難うございます。</w:t>
      </w:r>
    </w:p>
    <w:p w14:paraId="09777267" w14:textId="327BA8C9" w:rsidR="000857FA" w:rsidRPr="002E209B" w:rsidRDefault="000857FA" w:rsidP="000857FA">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さて、国際情勢を背景とした資源・エネルギー価格の高騰により、国内の物価上昇が続いているところでございます。また、皆様がご使用されておりますＬＰガスも料金が高騰していることから、家庭・企業等の負担軽減を図る目的とした</w:t>
      </w:r>
      <w:r w:rsidRPr="002E209B">
        <w:rPr>
          <w:rFonts w:ascii="Tahoma" w:eastAsia="メイリオ" w:hAnsi="Tahoma" w:hint="eastAsia"/>
          <w:b/>
          <w:bCs/>
          <w:color w:val="FF0000"/>
          <w:spacing w:val="6"/>
          <w:sz w:val="22"/>
          <w:u w:val="single"/>
        </w:rPr>
        <w:t>○○県</w:t>
      </w:r>
      <w:r w:rsidRPr="002E209B">
        <w:rPr>
          <w:rFonts w:ascii="Tahoma" w:eastAsia="メイリオ" w:hAnsi="Tahoma" w:hint="eastAsia"/>
          <w:spacing w:val="6"/>
          <w:sz w:val="22"/>
          <w:u w:val="single"/>
        </w:rPr>
        <w:t>（都道府県）</w:t>
      </w:r>
      <w:r w:rsidRPr="002E209B">
        <w:rPr>
          <w:rFonts w:ascii="Tahoma" w:eastAsia="メイリオ" w:hAnsi="Tahoma" w:hint="eastAsia"/>
          <w:spacing w:val="6"/>
          <w:sz w:val="22"/>
        </w:rPr>
        <w:t>による「ＬＰガス料金激変緩和対策事業」が</w:t>
      </w:r>
      <w:r w:rsidRPr="000857FA">
        <w:rPr>
          <w:rFonts w:ascii="Tahoma" w:eastAsia="メイリオ" w:hAnsi="Tahoma" w:hint="eastAsia"/>
          <w:color w:val="FF0000"/>
          <w:spacing w:val="6"/>
          <w:sz w:val="22"/>
        </w:rPr>
        <w:t>実施されました</w:t>
      </w:r>
      <w:r w:rsidRPr="002E209B">
        <w:rPr>
          <w:rFonts w:ascii="Tahoma" w:eastAsia="メイリオ" w:hAnsi="Tahoma" w:hint="eastAsia"/>
          <w:spacing w:val="6"/>
          <w:sz w:val="22"/>
        </w:rPr>
        <w:t>。当社と致しましても、お客様の負担軽減に繋げられるよう、本事業への登録申請を行い</w:t>
      </w:r>
      <w:r w:rsidRPr="000857FA">
        <w:rPr>
          <w:rFonts w:ascii="Tahoma" w:eastAsia="メイリオ" w:hAnsi="Tahoma" w:hint="eastAsia"/>
          <w:color w:val="FF0000"/>
          <w:spacing w:val="6"/>
          <w:sz w:val="22"/>
        </w:rPr>
        <w:t>参画いたしました</w:t>
      </w:r>
      <w:r>
        <w:rPr>
          <w:rFonts w:ascii="Tahoma" w:eastAsia="メイリオ" w:hAnsi="Tahoma" w:hint="eastAsia"/>
          <w:spacing w:val="6"/>
          <w:sz w:val="22"/>
        </w:rPr>
        <w:t>。</w:t>
      </w:r>
    </w:p>
    <w:p w14:paraId="466C93DD" w14:textId="1A28EF71" w:rsidR="000857FA" w:rsidRPr="002E209B" w:rsidRDefault="000857FA" w:rsidP="000857FA">
      <w:pPr>
        <w:spacing w:line="360" w:lineRule="exact"/>
        <w:ind w:leftChars="100" w:left="209" w:firstLineChars="100" w:firstLine="231"/>
        <w:rPr>
          <w:rFonts w:ascii="Tahoma" w:eastAsia="メイリオ" w:hAnsi="Tahoma"/>
          <w:spacing w:val="6"/>
          <w:sz w:val="22"/>
        </w:rPr>
      </w:pPr>
      <w:r w:rsidRPr="002E209B">
        <w:rPr>
          <w:rFonts w:ascii="Tahoma" w:eastAsia="メイリオ" w:hAnsi="Tahoma" w:hint="eastAsia"/>
          <w:spacing w:val="6"/>
          <w:sz w:val="22"/>
        </w:rPr>
        <w:t>つきましては、</w:t>
      </w:r>
      <w:r w:rsidRPr="002E209B">
        <w:rPr>
          <w:rFonts w:ascii="Tahoma" w:eastAsia="メイリオ" w:hAnsi="Tahoma" w:hint="eastAsia"/>
          <w:b/>
          <w:bCs/>
          <w:color w:val="FF0000"/>
          <w:spacing w:val="6"/>
          <w:sz w:val="22"/>
          <w:u w:val="single"/>
        </w:rPr>
        <w:t>○○県</w:t>
      </w:r>
      <w:r w:rsidRPr="002E209B">
        <w:rPr>
          <w:rFonts w:ascii="Tahoma" w:eastAsia="メイリオ" w:hAnsi="Tahoma" w:hint="eastAsia"/>
          <w:spacing w:val="6"/>
          <w:sz w:val="22"/>
          <w:u w:val="single"/>
        </w:rPr>
        <w:t>（都道府県）</w:t>
      </w:r>
      <w:r w:rsidRPr="002E209B">
        <w:rPr>
          <w:rFonts w:ascii="Tahoma" w:eastAsia="メイリオ" w:hAnsi="Tahoma" w:hint="eastAsia"/>
          <w:spacing w:val="6"/>
          <w:sz w:val="22"/>
        </w:rPr>
        <w:t>にお住いのお客様へ</w:t>
      </w:r>
      <w:r w:rsidRPr="002E209B">
        <w:rPr>
          <w:rFonts w:ascii="Tahoma" w:eastAsia="メイリオ" w:hAnsi="Tahoma" w:hint="eastAsia"/>
          <w:color w:val="FF0000"/>
          <w:spacing w:val="6"/>
          <w:sz w:val="22"/>
          <w:u w:val="single"/>
        </w:rPr>
        <w:t>令和５年◎月から同年〇月</w:t>
      </w:r>
      <w:r w:rsidRPr="002E209B">
        <w:rPr>
          <w:rFonts w:ascii="Tahoma" w:eastAsia="メイリオ" w:hAnsi="Tahoma" w:hint="eastAsia"/>
          <w:spacing w:val="6"/>
          <w:sz w:val="22"/>
        </w:rPr>
        <w:t>のガス料金について補助金による値引きを実施させていただきます。</w:t>
      </w:r>
    </w:p>
    <w:p w14:paraId="1E9C61E9" w14:textId="77777777" w:rsidR="000857FA" w:rsidRPr="002E209B" w:rsidRDefault="000857FA" w:rsidP="000857FA">
      <w:pPr>
        <w:spacing w:line="360" w:lineRule="exact"/>
        <w:ind w:leftChars="100" w:left="209" w:firstLineChars="100" w:firstLine="231"/>
        <w:rPr>
          <w:rFonts w:ascii="Tahoma" w:eastAsia="メイリオ" w:hAnsi="Tahoma"/>
          <w:spacing w:val="6"/>
          <w:sz w:val="22"/>
        </w:rPr>
      </w:pPr>
    </w:p>
    <w:p w14:paraId="13D706EF" w14:textId="77777777" w:rsidR="000857FA" w:rsidRPr="002E209B" w:rsidRDefault="000857FA" w:rsidP="000857FA">
      <w:pPr>
        <w:spacing w:line="360" w:lineRule="exact"/>
        <w:jc w:val="left"/>
        <w:rPr>
          <w:rFonts w:ascii="Tahoma" w:eastAsia="メイリオ" w:hAnsi="Tahoma"/>
          <w:sz w:val="22"/>
        </w:rPr>
      </w:pPr>
      <w:r w:rsidRPr="002E209B">
        <w:rPr>
          <w:rFonts w:ascii="メイリオ" w:eastAsia="メイリオ" w:hAnsi="メイリオ" w:hint="eastAsia"/>
          <w:b/>
          <w:bCs/>
          <w:spacing w:val="20"/>
          <w:sz w:val="28"/>
          <w:szCs w:val="28"/>
        </w:rPr>
        <w:t>対象期間</w:t>
      </w:r>
      <w:r w:rsidRPr="002E209B">
        <w:rPr>
          <w:rFonts w:ascii="Tahoma" w:eastAsia="メイリオ" w:hAnsi="Tahoma" w:hint="eastAsia"/>
          <w:sz w:val="22"/>
        </w:rPr>
        <w:t xml:space="preserve">　</w:t>
      </w:r>
      <w:r w:rsidRPr="002E209B">
        <w:rPr>
          <w:rFonts w:ascii="Tahoma" w:eastAsia="メイリオ" w:hAnsi="Tahoma" w:hint="eastAsia"/>
          <w:color w:val="FF0000"/>
          <w:sz w:val="22"/>
        </w:rPr>
        <w:t>※○○県（都道府県）ＬＰガス料金高騰対策支援事業の補助機関と同じにすること。</w:t>
      </w:r>
    </w:p>
    <w:p w14:paraId="3B31B60C" w14:textId="77777777" w:rsidR="000857FA" w:rsidRPr="002E209B" w:rsidRDefault="000857FA" w:rsidP="000857FA">
      <w:pPr>
        <w:spacing w:afterLines="50" w:after="192" w:line="360" w:lineRule="exact"/>
        <w:rPr>
          <w:rFonts w:ascii="Tahoma" w:eastAsia="メイリオ" w:hAnsi="Tahoma"/>
          <w:sz w:val="22"/>
          <w:u w:val="single"/>
        </w:rPr>
      </w:pPr>
      <w:r w:rsidRPr="002E209B">
        <w:rPr>
          <w:rFonts w:ascii="Tahoma" w:eastAsia="メイリオ" w:hAnsi="Tahoma"/>
          <w:noProof/>
          <w:sz w:val="22"/>
        </w:rPr>
        <mc:AlternateContent>
          <mc:Choice Requires="wps">
            <w:drawing>
              <wp:anchor distT="0" distB="0" distL="114300" distR="114300" simplePos="0" relativeHeight="251667968" behindDoc="0" locked="0" layoutInCell="1" allowOverlap="1" wp14:anchorId="5447BF73" wp14:editId="5F88935E">
                <wp:simplePos x="0" y="0"/>
                <wp:positionH relativeFrom="column">
                  <wp:posOffset>257175</wp:posOffset>
                </wp:positionH>
                <wp:positionV relativeFrom="paragraph">
                  <wp:posOffset>300355</wp:posOffset>
                </wp:positionV>
                <wp:extent cx="6429375" cy="581025"/>
                <wp:effectExtent l="0" t="0" r="28575" b="28575"/>
                <wp:wrapNone/>
                <wp:docPr id="873676633" name="正方形/長方形 1"/>
                <wp:cNvGraphicFramePr/>
                <a:graphic xmlns:a="http://schemas.openxmlformats.org/drawingml/2006/main">
                  <a:graphicData uri="http://schemas.microsoft.com/office/word/2010/wordprocessingShape">
                    <wps:wsp>
                      <wps:cNvSpPr/>
                      <wps:spPr>
                        <a:xfrm>
                          <a:off x="0" y="0"/>
                          <a:ext cx="6429375" cy="5810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91069B1" id="正方形/長方形 1" o:spid="_x0000_s1026" style="position:absolute;left:0;text-align:left;margin-left:20.25pt;margin-top:23.65pt;width:506.25pt;height:45.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WLUQIAAJ4EAAAOAAAAZHJzL2Uyb0RvYy54bWysVEtv2zAMvg/YfxB0X51kSR9BnCJI0WFA&#10;0RZoh55ZWYoNyKJGKXGyXz9Kdpu222lYDgopUnx8/OjF5b61YqcpNOhKOT4ZSaGdwqpxm1L+eLz+&#10;ci5FiOAqsOh0KQ86yMvl50+Lzs/1BGu0lSbBQVyYd76UdYx+XhRB1bqFcIJeOzYapBYiq7QpKoKO&#10;o7e2mIxGp0WHVHlCpUPg26veKJc5vjFaxTtjgo7ClpJri/mkfD6ns1guYL4h8HWjhjLgH6pooXGc&#10;9DXUFUQQW2r+CNU2ijCgiScK2wKNaZTOPXA349GHbh5q8Dr3wuAE/wpT+H9h1e3uwd8Tw9D5MA8s&#10;pi72htr0z/WJfQbr8AqW3keh+PJ0Orn4ejaTQrFtdj4eTWYJzeL42lOI3zS2IgmlJB5Gxgh2NyH2&#10;ri8uKZnD68baPBDrRMdsmpyNeGYKmBfGQmSx9VUpg9tIAXbDhFORcsiAtqnS8xQoHMLaktgBz5yp&#10;UmH3yEVLYSFENnAn+TdU++5pqucKQt0/rlgavKxLkXVm1FD9EbAkPWN1uCdB2FMseHXdcLAbznkP&#10;xJziTnhP4h0fxiK3h4MkRY3062/3yZ9HzVYpOuYot/5zC6S5le+OSXAxnk4TqbMynZ1NWKG3lue3&#10;Frdt18iQjHkjvcpi8o/2RTSE7ROv0yplZRM4xbl7kAdlHfvd4YVUerXKbkxkD/HGPXiVgiecEoyP&#10;+ycgP8w+8gBu8YXPMP9Agd63J8FqG9E0mR9HXJlXSeElyAwbFjZt2Vs9ex0/K8vfAAAA//8DAFBL&#10;AwQUAAYACAAAACEAqMEqveEAAAAKAQAADwAAAGRycy9kb3ducmV2LnhtbEyPQU/DMAyF70j8h8hI&#10;XBBLoGxUpemEKBwmcYDBhLhljWkrGqdqsrb8e7wTnGzrPT1/L1/PrhMjDqH1pOFqoUAgVd62VGt4&#10;f3u6TEGEaMiazhNq+MEA6+L0JDeZ9RO94riNteAQCpnR0MTYZ1KGqkFnwsL3SKx9+cGZyOdQSzuY&#10;icNdJ6+VWklnWuIPjenxocHqe3twGi42u2SiF2rH8vFz9dzvaFOWH1qfn833dyAizvHPDEd8RoeC&#10;mfb+QDaITsONWrKT520C4qirZcLl9rwlaQqyyOX/CsUvAAAA//8DAFBLAQItABQABgAIAAAAIQC2&#10;gziS/gAAAOEBAAATAAAAAAAAAAAAAAAAAAAAAABbQ29udGVudF9UeXBlc10ueG1sUEsBAi0AFAAG&#10;AAgAAAAhADj9If/WAAAAlAEAAAsAAAAAAAAAAAAAAAAALwEAAF9yZWxzLy5yZWxzUEsBAi0AFAAG&#10;AAgAAAAhAAwcZYtRAgAAngQAAA4AAAAAAAAAAAAAAAAALgIAAGRycy9lMm9Eb2MueG1sUEsBAi0A&#10;FAAGAAgAAAAhAKjBKr3hAAAACgEAAA8AAAAAAAAAAAAAAAAAqwQAAGRycy9kb3ducmV2LnhtbFBL&#10;BQYAAAAABAAEAPMAAAC5BQAAAAA=&#10;" filled="f" strokecolor="windowText" strokeweight="1pt">
                <v:stroke dashstyle="dash"/>
              </v:rect>
            </w:pict>
          </mc:Fallback>
        </mc:AlternateContent>
      </w:r>
      <w:r w:rsidRPr="002E209B">
        <w:rPr>
          <w:rFonts w:ascii="Tahoma" w:eastAsia="メイリオ" w:hAnsi="Tahoma" w:hint="eastAsia"/>
          <w:sz w:val="22"/>
        </w:rPr>
        <w:t xml:space="preserve">　</w:t>
      </w:r>
      <w:r w:rsidRPr="002E209B">
        <w:rPr>
          <w:rFonts w:ascii="Tahoma" w:eastAsia="メイリオ" w:hAnsi="Tahoma" w:hint="eastAsia"/>
          <w:color w:val="FF0000"/>
          <w:sz w:val="22"/>
          <w:u w:val="single"/>
        </w:rPr>
        <w:t>令和５年◎月から〇月</w:t>
      </w:r>
      <w:r w:rsidRPr="002E209B">
        <w:rPr>
          <w:rFonts w:ascii="Tahoma" w:eastAsia="メイリオ" w:hAnsi="Tahoma" w:hint="eastAsia"/>
          <w:sz w:val="22"/>
        </w:rPr>
        <w:t>のコミュニティーガス料金（検針分）が対象となります。</w:t>
      </w:r>
    </w:p>
    <w:p w14:paraId="7D21BF2D" w14:textId="77777777" w:rsidR="000857FA" w:rsidRPr="002E209B" w:rsidRDefault="000857FA" w:rsidP="000857FA">
      <w:pPr>
        <w:pStyle w:val="af3"/>
        <w:spacing w:afterLines="50" w:after="192" w:line="360" w:lineRule="exact"/>
        <w:ind w:leftChars="250" w:left="523"/>
        <w:rPr>
          <w:rFonts w:ascii="Tahoma" w:eastAsia="メイリオ" w:hAnsi="Tahoma"/>
          <w:sz w:val="22"/>
        </w:rPr>
      </w:pPr>
      <w:r w:rsidRPr="002E209B">
        <w:rPr>
          <w:rFonts w:ascii="Tahoma" w:eastAsia="メイリオ" w:hAnsi="Tahoma" w:hint="eastAsia"/>
          <w:sz w:val="22"/>
        </w:rPr>
        <w:t>なお、◎月分については制度開始後のため、ガス小売事業者の請求手続きが間に合わないので、翌月分</w:t>
      </w:r>
      <w:r w:rsidRPr="002E209B">
        <w:rPr>
          <w:rFonts w:ascii="Tahoma" w:eastAsia="メイリオ" w:hAnsi="Tahoma" w:hint="eastAsia"/>
          <w:sz w:val="22"/>
          <w:vertAlign w:val="superscript"/>
        </w:rPr>
        <w:t>注</w:t>
      </w:r>
      <w:r w:rsidRPr="002E209B">
        <w:rPr>
          <w:rFonts w:ascii="Tahoma" w:eastAsia="メイリオ" w:hAnsi="Tahoma" w:hint="eastAsia"/>
          <w:sz w:val="22"/>
          <w:vertAlign w:val="superscript"/>
        </w:rPr>
        <w:t>)</w:t>
      </w:r>
      <w:r w:rsidRPr="002E209B">
        <w:rPr>
          <w:rFonts w:ascii="Tahoma" w:eastAsia="メイリオ" w:hAnsi="Tahoma" w:hint="eastAsia"/>
          <w:sz w:val="22"/>
        </w:rPr>
        <w:t xml:space="preserve">の請求時に◎月分を値引きいたします。　</w:t>
      </w:r>
      <w:r w:rsidRPr="002E209B">
        <w:rPr>
          <w:rFonts w:ascii="Tahoma" w:eastAsia="メイリオ" w:hAnsi="Tahoma" w:hint="eastAsia"/>
          <w:sz w:val="20"/>
          <w:szCs w:val="20"/>
        </w:rPr>
        <w:t>注）：補助対象月の翌月をイメージ。以下同じ。</w:t>
      </w:r>
    </w:p>
    <w:p w14:paraId="12B012DE" w14:textId="77777777" w:rsidR="000857FA" w:rsidRPr="002E209B" w:rsidRDefault="000857FA" w:rsidP="000857FA">
      <w:pPr>
        <w:spacing w:line="0" w:lineRule="atLeast"/>
        <w:rPr>
          <w:rFonts w:ascii="Tahoma" w:eastAsia="メイリオ" w:hAnsi="Tahoma"/>
          <w:sz w:val="22"/>
        </w:rPr>
      </w:pPr>
    </w:p>
    <w:p w14:paraId="07D08952" w14:textId="77777777" w:rsidR="000857FA" w:rsidRPr="002E209B" w:rsidRDefault="000857FA" w:rsidP="000857FA">
      <w:pPr>
        <w:spacing w:line="440" w:lineRule="exact"/>
        <w:jc w:val="left"/>
        <w:rPr>
          <w:rFonts w:ascii="メイリオ" w:eastAsia="メイリオ" w:hAnsi="メイリオ"/>
          <w:b/>
          <w:spacing w:val="20"/>
          <w:sz w:val="28"/>
          <w:szCs w:val="28"/>
        </w:rPr>
      </w:pPr>
      <w:r w:rsidRPr="002E209B">
        <w:rPr>
          <w:rFonts w:ascii="メイリオ" w:eastAsia="メイリオ" w:hAnsi="メイリオ" w:hint="eastAsia"/>
          <w:b/>
          <w:spacing w:val="20"/>
          <w:sz w:val="28"/>
          <w:szCs w:val="28"/>
        </w:rPr>
        <w:t>料金値引き額と方法</w:t>
      </w:r>
      <w:r w:rsidRPr="002E209B">
        <w:rPr>
          <w:rFonts w:ascii="メイリオ" w:eastAsia="メイリオ" w:hAnsi="メイリオ" w:hint="eastAsia"/>
          <w:bCs/>
          <w:spacing w:val="20"/>
          <w:sz w:val="22"/>
        </w:rPr>
        <w:t xml:space="preserve">　</w:t>
      </w:r>
      <w:r w:rsidRPr="002E209B">
        <w:rPr>
          <w:rFonts w:ascii="Tahoma" w:eastAsia="メイリオ" w:hAnsi="Tahoma" w:hint="eastAsia"/>
          <w:color w:val="FF0000"/>
          <w:sz w:val="22"/>
        </w:rPr>
        <w:t>※○○県（都道府県）ＬＰガス料金高騰対策支援事業の内容とすること。</w:t>
      </w:r>
    </w:p>
    <w:p w14:paraId="6630CAE1" w14:textId="77777777" w:rsidR="000857FA" w:rsidRPr="00347E0B" w:rsidRDefault="000857FA" w:rsidP="000857FA">
      <w:pPr>
        <w:spacing w:afterLines="50" w:after="192" w:line="360" w:lineRule="exact"/>
        <w:ind w:leftChars="100" w:left="209" w:firstLineChars="100" w:firstLine="219"/>
        <w:rPr>
          <w:rFonts w:ascii="メイリオ" w:eastAsia="メイリオ" w:hAnsi="メイリオ"/>
          <w:sz w:val="22"/>
        </w:rPr>
      </w:pPr>
      <w:r w:rsidRPr="00347E0B">
        <w:rPr>
          <w:rFonts w:ascii="メイリオ" w:eastAsia="メイリオ" w:hAnsi="メイリオ" w:hint="eastAsia"/>
          <w:sz w:val="22"/>
        </w:rPr>
        <w:t>対象となる期間中、ご契約件数１件につき、ガス料金の請求額から１か月あたり</w:t>
      </w:r>
      <w:r w:rsidRPr="00347E0B">
        <w:rPr>
          <w:rFonts w:ascii="メイリオ" w:eastAsia="メイリオ" w:hAnsi="メイリオ" w:hint="eastAsia"/>
          <w:color w:val="FF0000"/>
          <w:sz w:val="22"/>
        </w:rPr>
        <w:t>〇〇〇円</w:t>
      </w:r>
      <w:r w:rsidRPr="00347E0B">
        <w:rPr>
          <w:rFonts w:ascii="メイリオ" w:eastAsia="メイリオ" w:hAnsi="メイリオ" w:hint="eastAsia"/>
          <w:sz w:val="22"/>
        </w:rPr>
        <w:t>と消費税額の</w:t>
      </w:r>
      <w:r w:rsidRPr="00347E0B">
        <w:rPr>
          <w:rFonts w:ascii="メイリオ" w:eastAsia="メイリオ" w:hAnsi="メイリオ" w:hint="eastAsia"/>
          <w:color w:val="FF0000"/>
          <w:sz w:val="22"/>
        </w:rPr>
        <w:t>△〇円</w:t>
      </w:r>
      <w:r w:rsidRPr="00347E0B">
        <w:rPr>
          <w:rFonts w:ascii="メイリオ" w:eastAsia="メイリオ" w:hAnsi="メイリオ" w:hint="eastAsia"/>
          <w:sz w:val="22"/>
        </w:rPr>
        <w:t>の計、</w:t>
      </w:r>
      <w:r w:rsidRPr="00347E0B">
        <w:rPr>
          <w:rFonts w:ascii="メイリオ" w:eastAsia="メイリオ" w:hAnsi="メイリオ" w:hint="eastAsia"/>
          <w:color w:val="FF0000"/>
          <w:sz w:val="22"/>
        </w:rPr>
        <w:t>〇△〇円</w:t>
      </w:r>
      <w:r w:rsidRPr="00347E0B">
        <w:rPr>
          <w:rFonts w:ascii="メイリオ" w:eastAsia="メイリオ" w:hAnsi="メイリオ" w:hint="eastAsia"/>
          <w:sz w:val="22"/>
        </w:rPr>
        <w:t>を上限として差し引いた料金の請求となります。</w:t>
      </w:r>
    </w:p>
    <w:p w14:paraId="78E40D80" w14:textId="06A57C28" w:rsidR="000857FA" w:rsidRPr="00347E0B" w:rsidRDefault="000857FA" w:rsidP="000857FA">
      <w:pPr>
        <w:spacing w:afterLines="50" w:after="192" w:line="360" w:lineRule="exact"/>
        <w:ind w:leftChars="250" w:left="523"/>
        <w:rPr>
          <w:rFonts w:ascii="メイリオ" w:eastAsia="メイリオ" w:hAnsi="メイリオ"/>
          <w:sz w:val="22"/>
        </w:rPr>
      </w:pPr>
      <w:r w:rsidRPr="002E209B">
        <w:rPr>
          <w:rFonts w:ascii="メイリオ" w:eastAsia="メイリオ" w:hAnsi="メイリオ"/>
          <w:noProof/>
          <w:sz w:val="22"/>
        </w:rPr>
        <mc:AlternateContent>
          <mc:Choice Requires="wps">
            <w:drawing>
              <wp:anchor distT="0" distB="0" distL="114300" distR="114300" simplePos="0" relativeHeight="251668992" behindDoc="0" locked="0" layoutInCell="1" allowOverlap="1" wp14:anchorId="158A5FE8" wp14:editId="788E0A30">
                <wp:simplePos x="0" y="0"/>
                <wp:positionH relativeFrom="column">
                  <wp:posOffset>286014</wp:posOffset>
                </wp:positionH>
                <wp:positionV relativeFrom="paragraph">
                  <wp:posOffset>0</wp:posOffset>
                </wp:positionV>
                <wp:extent cx="6429375" cy="483079"/>
                <wp:effectExtent l="0" t="0" r="28575" b="12700"/>
                <wp:wrapNone/>
                <wp:docPr id="1818560572" name="正方形/長方形 1"/>
                <wp:cNvGraphicFramePr/>
                <a:graphic xmlns:a="http://schemas.openxmlformats.org/drawingml/2006/main">
                  <a:graphicData uri="http://schemas.microsoft.com/office/word/2010/wordprocessingShape">
                    <wps:wsp>
                      <wps:cNvSpPr/>
                      <wps:spPr>
                        <a:xfrm>
                          <a:off x="0" y="0"/>
                          <a:ext cx="6429375" cy="483079"/>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818613" id="正方形/長方形 1" o:spid="_x0000_s1026" style="position:absolute;left:0;text-align:left;margin-left:22.5pt;margin-top:0;width:506.25pt;height:38.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3eUQIAAJ4EAAAOAAAAZHJzL2Uyb0RvYy54bWysVN9PGzEMfp+0/yHK+7i2FApVr6gCMU1C&#10;gAQTzyaX9E7KxZmT9tr99XNyB+3Ynqb1IbVjxz8+f77F1a61YqspNOhKOT4ZSaGdwqpx61J+f779&#10;ciFFiOAqsOh0Kfc6yKvl50+Lzs/1BGu0lSbBQVyYd76UdYx+XhRB1bqFcIJeOzYapBYiq7QuKoKO&#10;o7e2mIxG50WHVHlCpUPg25veKJc5vjFaxQdjgo7ClpJri/mkfL6ms1guYL4m8HWjhjLgH6pooXGc&#10;9D3UDUQQG2r+CNU2ijCgiScK2wKNaZTOPXA349GHbp5q8Dr3wuAE/w5T+H9h1f32yT8Sw9D5MA8s&#10;pi52htr0z/WJXQZr/w6W3kWh+PJ8Ork8nZ1Jodg2vTgdzS4TmsXhtacQv2psRRJKSTyMjBFs70Ls&#10;Xd9cUjKHt421eSDWiY7ZNJmNeGYKmBfGQmSx9VUpg1tLAXbNhFORcsiAtqnS8xQo7MO1JbEFnjlT&#10;pcLumYuWwkKIbOBO8m+o9renqZ4bCHX/uGJp8LIuRdaZUUP1B8CS9IrV/pEEYU+x4NVtw8HuOOcj&#10;EHOKO+E9iQ98GIvcHg6SFDXSz7/dJ38eNVul6Jij3PqPDZDmVr45JsHleDpNpM7K9Gw2YYWOLa/H&#10;Frdpr5EhGfNGepXF5B/tm2gI2xdep1XKyiZwinP3IA/Kdex3hxdS6dUquzGRPcQ79+RVCp5wSjA+&#10;716A/DD7yAO4xzc+w/wDBXrfngSrTUTTZH4ccGVeJYWXIDNsWNi0Zcd69jp8Vpa/AAAA//8DAFBL&#10;AwQUAAYACAAAACEALvZcyeAAAAAHAQAADwAAAGRycy9kb3ducmV2LnhtbEyPQUvDQBCF70L/wzKC&#10;F7GbqkklZlLE6KHgoVaLeNtmxyQ0Oxuy2yT+e7cnexl4vMd732SrybRioN41lhEW8wgEcWl1wxXC&#10;58frzQMI5xVr1VomhF9ysMpnF5lKtR35nYatr0QoYZcqhNr7LpXSlTUZ5ea2Iw7ej+2N8kH2ldS9&#10;GkO5aeVtFCXSqIbDQq06eq6pPGyPBuF6vbsbecPNULx8J2/djtdF8YV4dTk9PYLwNPn/MJzwAzrk&#10;gWlvj6ydaBHu4/CKRwj35EbxMgaxR1gmC5B5Js/58z8AAAD//wMAUEsBAi0AFAAGAAgAAAAhALaD&#10;OJL+AAAA4QEAABMAAAAAAAAAAAAAAAAAAAAAAFtDb250ZW50X1R5cGVzXS54bWxQSwECLQAUAAYA&#10;CAAAACEAOP0h/9YAAACUAQAACwAAAAAAAAAAAAAAAAAvAQAAX3JlbHMvLnJlbHNQSwECLQAUAAYA&#10;CAAAACEAV6M93lECAACeBAAADgAAAAAAAAAAAAAAAAAuAgAAZHJzL2Uyb0RvYy54bWxQSwECLQAU&#10;AAYACAAAACEALvZcyeAAAAAHAQAADwAAAAAAAAAAAAAAAACrBAAAZHJzL2Rvd25yZXYueG1sUEsF&#10;BgAAAAAEAAQA8wAAALgFAAAAAA==&#10;" filled="f" strokecolor="windowText" strokeweight="1pt">
                <v:stroke dashstyle="dash"/>
              </v:rect>
            </w:pict>
          </mc:Fallback>
        </mc:AlternateContent>
      </w:r>
      <w:r w:rsidRPr="00347E0B">
        <w:rPr>
          <w:rFonts w:ascii="メイリオ" w:eastAsia="メイリオ" w:hAnsi="メイリオ" w:hint="eastAsia"/>
          <w:sz w:val="22"/>
        </w:rPr>
        <w:t>なお、◎月から〇月分は</w:t>
      </w:r>
      <w:r w:rsidR="00403A9D">
        <w:rPr>
          <w:rFonts w:ascii="メイリオ" w:eastAsia="メイリオ" w:hAnsi="メイリオ" w:hint="eastAsia"/>
          <w:sz w:val="22"/>
        </w:rPr>
        <w:t>○</w:t>
      </w:r>
      <w:r w:rsidRPr="00347E0B">
        <w:rPr>
          <w:rFonts w:ascii="メイリオ" w:eastAsia="メイリオ" w:hAnsi="メイリオ" w:hint="eastAsia"/>
          <w:sz w:val="22"/>
        </w:rPr>
        <w:t>月分に合わせて値引きしますので、〇月分の請求時に最大〇か月分の〇〇円（税込み）の根引きとなります。</w:t>
      </w:r>
    </w:p>
    <w:p w14:paraId="5FE6D9B0" w14:textId="77777777" w:rsidR="000857FA" w:rsidRPr="00347E0B" w:rsidRDefault="000857FA" w:rsidP="000857FA">
      <w:pPr>
        <w:spacing w:line="360" w:lineRule="exact"/>
        <w:ind w:leftChars="250" w:left="523"/>
        <w:rPr>
          <w:rFonts w:ascii="メイリオ" w:eastAsia="メイリオ" w:hAnsi="メイリオ"/>
          <w:sz w:val="22"/>
        </w:rPr>
      </w:pPr>
      <w:r w:rsidRPr="002E209B">
        <w:rPr>
          <w:rFonts w:ascii="メイリオ" w:eastAsia="メイリオ" w:hAnsi="メイリオ"/>
          <w:noProof/>
          <w:sz w:val="22"/>
        </w:rPr>
        <mc:AlternateContent>
          <mc:Choice Requires="wps">
            <w:drawing>
              <wp:anchor distT="0" distB="0" distL="114300" distR="114300" simplePos="0" relativeHeight="251670016" behindDoc="0" locked="0" layoutInCell="1" allowOverlap="1" wp14:anchorId="7C29DB81" wp14:editId="6CD6DEAB">
                <wp:simplePos x="0" y="0"/>
                <wp:positionH relativeFrom="column">
                  <wp:posOffset>293298</wp:posOffset>
                </wp:positionH>
                <wp:positionV relativeFrom="paragraph">
                  <wp:posOffset>13191</wp:posOffset>
                </wp:positionV>
                <wp:extent cx="6429375" cy="1388853"/>
                <wp:effectExtent l="0" t="0" r="28575" b="20955"/>
                <wp:wrapNone/>
                <wp:docPr id="610487496" name="正方形/長方形 1"/>
                <wp:cNvGraphicFramePr/>
                <a:graphic xmlns:a="http://schemas.openxmlformats.org/drawingml/2006/main">
                  <a:graphicData uri="http://schemas.microsoft.com/office/word/2010/wordprocessingShape">
                    <wps:wsp>
                      <wps:cNvSpPr/>
                      <wps:spPr>
                        <a:xfrm>
                          <a:off x="0" y="0"/>
                          <a:ext cx="6429375" cy="1388853"/>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09EB58" id="正方形/長方形 1" o:spid="_x0000_s1026" style="position:absolute;left:0;text-align:left;margin-left:23.1pt;margin-top:1.05pt;width:506.25pt;height:10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tSUgIAAJ8EAAAOAAAAZHJzL2Uyb0RvYy54bWysVFFPGzEMfp+0/xDlfVxbCpSqV1SBmCYh&#10;QIKJZzeX9E7KxZmT9tr9+jm5gzK2p2l9SJ3Y+WJ//nyLq31rxU5TaNCVcnwykkI7hVXjNqX8/nz7&#10;ZSZFiOAqsOh0KQ86yKvl50+Lzs/1BGu0lSbBIC7MO1/KOkY/L4qgat1COEGvHTsNUguRt7QpKoKO&#10;0VtbTEaj86JDqjyh0iHw6U3vlMuMb4xW8cGYoKOwpeTcYl4pr+u0FssFzDcEvm7UkAb8QxYtNI4f&#10;fYO6gQhiS80fUG2jCAOaeKKwLdCYRulcA1czHn2o5qkGr3MtTE7wbzSF/wer7ndP/pGYhs6HeWAz&#10;VbE31KZ/zk/sM1mHN7L0PgrFh+fTyeXpxZkUin3j09lsdnaa6CyO1z2F+FVjK5JRSuJuZJJgdxdi&#10;H/oakl5zeNtYmztinegYdXIx4qYpYGEYC5HN1lelDG4jBdgNK05FypABbVOl6wkoHMK1JbEDbjpr&#10;pcLumbOWwkKI7OBS8m/I9rerKZ8bCHV/uWJriLIuIessqSH7I2PJWmN1eCRB2GsseHXbMNgdv/kI&#10;xKLiSnhQ4gMvxiKXh4MlRY3082/nKZ57zV4pOhYpl/5jC6S5lG+OVXA5nk6TqvNmenYx4Q2996zf&#10;e9y2vUamZMwj6VU2U3y0r6YhbF94nlbpVXaBU/x2T/KwuY798PBEKr1a5TBWsod45568SuCJp0Tj&#10;8/4FyA+9j9yAe3wVNMw/SKCP7UWw2kY0TdbHkVfWVdrwFGSFDRObxuz9PkcdvyvLXwAAAP//AwBQ&#10;SwMEFAAGAAgAAAAhABG87VHhAAAACQEAAA8AAABkcnMvZG93bnJldi54bWxMj81OwzAQhO9IfQdr&#10;kbggajfQEIU4FSJwqMQB+iPEzY2XJGq8jmI3CW+Pe6LH2RnNfJutJtOyAXvXWJKwmAtgSKXVDVUS&#10;dtu3uwSY84q0ai2hhF90sMpnV5lKtR3pE4eNr1goIZcqCbX3Xcq5K2s0ys1thxS8H9sb5YPsK657&#10;NYZy0/JIiJgb1VBYqFWHLzWWx83JSLhd7+9H+qBmKF6/4/duT+ui+JLy5np6fgLmcfL/YTjjB3TI&#10;A9PBnkg71kp4iKOQlBAtgJ1tsUwegR3CIRIJ8Dzjlx/kfwAAAP//AwBQSwECLQAUAAYACAAAACEA&#10;toM4kv4AAADhAQAAEwAAAAAAAAAAAAAAAAAAAAAAW0NvbnRlbnRfVHlwZXNdLnhtbFBLAQItABQA&#10;BgAIAAAAIQA4/SH/1gAAAJQBAAALAAAAAAAAAAAAAAAAAC8BAABfcmVscy8ucmVsc1BLAQItABQA&#10;BgAIAAAAIQAyeUtSUgIAAJ8EAAAOAAAAAAAAAAAAAAAAAC4CAABkcnMvZTJvRG9jLnhtbFBLAQIt&#10;ABQABgAIAAAAIQARvO1R4QAAAAkBAAAPAAAAAAAAAAAAAAAAAKwEAABkcnMvZG93bnJldi54bWxQ&#10;SwUGAAAAAAQABADzAAAAugUAAAAA&#10;" filled="f" strokecolor="windowText" strokeweight="1pt">
                <v:stroke dashstyle="dash"/>
              </v:rect>
            </w:pict>
          </mc:Fallback>
        </mc:AlternateContent>
      </w:r>
      <w:r w:rsidRPr="00347E0B">
        <w:rPr>
          <w:rFonts w:ascii="メイリオ" w:eastAsia="メイリオ" w:hAnsi="メイリオ" w:hint="eastAsia"/>
          <w:sz w:val="22"/>
        </w:rPr>
        <w:t>※</w:t>
      </w:r>
      <w:r w:rsidRPr="002E209B">
        <w:rPr>
          <w:rFonts w:ascii="メイリオ" w:eastAsia="メイリオ" w:hAnsi="メイリオ" w:hint="eastAsia"/>
          <w:sz w:val="22"/>
        </w:rPr>
        <w:t xml:space="preserve">　</w:t>
      </w:r>
      <w:r w:rsidRPr="00347E0B">
        <w:rPr>
          <w:rFonts w:ascii="メイリオ" w:eastAsia="メイリオ" w:hAnsi="メイリオ" w:hint="eastAsia"/>
          <w:sz w:val="22"/>
        </w:rPr>
        <w:t>ご請求額が○○円（支援額）未満のお客様は、値引き額が請求額となります。</w:t>
      </w:r>
    </w:p>
    <w:p w14:paraId="363A2E3F" w14:textId="3B6FA895" w:rsidR="000857FA" w:rsidRPr="00347E0B" w:rsidRDefault="000857FA" w:rsidP="000857FA">
      <w:pPr>
        <w:spacing w:line="360" w:lineRule="exact"/>
        <w:ind w:leftChars="250" w:left="742" w:hangingChars="100" w:hanging="219"/>
        <w:rPr>
          <w:rFonts w:ascii="メイリオ" w:eastAsia="メイリオ" w:hAnsi="メイリオ"/>
          <w:sz w:val="22"/>
        </w:rPr>
      </w:pPr>
      <w:r w:rsidRPr="00347E0B">
        <w:rPr>
          <w:rFonts w:ascii="メイリオ" w:eastAsia="メイリオ" w:hAnsi="メイリオ" w:hint="eastAsia"/>
          <w:sz w:val="22"/>
        </w:rPr>
        <w:t>※</w:t>
      </w:r>
      <w:r w:rsidRPr="002E209B">
        <w:rPr>
          <w:rFonts w:ascii="メイリオ" w:eastAsia="メイリオ" w:hAnsi="メイリオ" w:hint="eastAsia"/>
          <w:sz w:val="22"/>
        </w:rPr>
        <w:t xml:space="preserve">　</w:t>
      </w:r>
      <w:r w:rsidRPr="00347E0B">
        <w:rPr>
          <w:rFonts w:ascii="メイリオ" w:eastAsia="メイリオ" w:hAnsi="メイリオ" w:hint="eastAsia"/>
          <w:sz w:val="22"/>
        </w:rPr>
        <w:t>◎月からコミュニティーガスをご利用で、</w:t>
      </w:r>
      <w:r w:rsidR="00403A9D">
        <w:rPr>
          <w:rFonts w:ascii="メイリオ" w:eastAsia="メイリオ" w:hAnsi="メイリオ" w:hint="eastAsia"/>
          <w:sz w:val="22"/>
        </w:rPr>
        <w:t>○</w:t>
      </w:r>
      <w:r w:rsidRPr="00347E0B">
        <w:rPr>
          <w:rFonts w:ascii="メイリオ" w:eastAsia="メイリオ" w:hAnsi="メイリオ" w:hint="eastAsia"/>
          <w:sz w:val="22"/>
        </w:rPr>
        <w:t>月分の請求時までにご解約をされたお客様は、７月分の料金から差し引きすることができないため、値引きの対象となりません。あらかじめご了承願います。</w:t>
      </w:r>
    </w:p>
    <w:p w14:paraId="710D03A5" w14:textId="77777777" w:rsidR="000857FA" w:rsidRDefault="000857FA" w:rsidP="000857FA">
      <w:pPr>
        <w:spacing w:afterLines="50" w:after="192" w:line="360" w:lineRule="exact"/>
        <w:ind w:leftChars="250" w:left="742" w:hangingChars="100" w:hanging="219"/>
        <w:rPr>
          <w:rFonts w:ascii="メイリオ" w:eastAsia="メイリオ" w:hAnsi="メイリオ"/>
          <w:sz w:val="22"/>
        </w:rPr>
      </w:pPr>
      <w:r w:rsidRPr="00347E0B">
        <w:rPr>
          <w:rFonts w:ascii="メイリオ" w:eastAsia="メイリオ" w:hAnsi="メイリオ" w:hint="eastAsia"/>
          <w:sz w:val="22"/>
        </w:rPr>
        <w:t>※</w:t>
      </w:r>
      <w:r w:rsidRPr="002E209B">
        <w:rPr>
          <w:rFonts w:ascii="メイリオ" w:eastAsia="メイリオ" w:hAnsi="メイリオ" w:hint="eastAsia"/>
          <w:sz w:val="22"/>
        </w:rPr>
        <w:t xml:space="preserve">　</w:t>
      </w:r>
      <w:r w:rsidRPr="00347E0B">
        <w:rPr>
          <w:rFonts w:ascii="メイリオ" w:eastAsia="メイリオ" w:hAnsi="メイリオ" w:hint="eastAsia"/>
          <w:sz w:val="22"/>
        </w:rPr>
        <w:t>値引き額は、検針票、請求書に記載する場合と、口座引き落としや集金などのお支払い時に値引き後の価格で対応させて頂く場合があります。詳しくはお問合せ窓口までご連絡下さい。</w:t>
      </w:r>
    </w:p>
    <w:p w14:paraId="694539C6" w14:textId="1C62CB54" w:rsidR="000857FA" w:rsidRDefault="00D47E63" w:rsidP="00D47E63">
      <w:pPr>
        <w:spacing w:line="360" w:lineRule="exact"/>
        <w:ind w:leftChars="250" w:left="742" w:hangingChars="100" w:hanging="219"/>
        <w:rPr>
          <w:rFonts w:ascii="メイリオ" w:eastAsia="メイリオ" w:hAnsi="メイリオ"/>
          <w:sz w:val="22"/>
        </w:rPr>
      </w:pPr>
      <w:r w:rsidRPr="002E209B">
        <w:rPr>
          <w:rFonts w:ascii="メイリオ" w:eastAsia="メイリオ" w:hAnsi="メイリオ"/>
          <w:noProof/>
          <w:sz w:val="22"/>
        </w:rPr>
        <mc:AlternateContent>
          <mc:Choice Requires="wps">
            <w:drawing>
              <wp:anchor distT="0" distB="0" distL="114300" distR="114300" simplePos="0" relativeHeight="251675136" behindDoc="0" locked="0" layoutInCell="1" allowOverlap="1" wp14:anchorId="151F16DB" wp14:editId="4086B53C">
                <wp:simplePos x="0" y="0"/>
                <wp:positionH relativeFrom="column">
                  <wp:posOffset>314325</wp:posOffset>
                </wp:positionH>
                <wp:positionV relativeFrom="paragraph">
                  <wp:posOffset>207645</wp:posOffset>
                </wp:positionV>
                <wp:extent cx="5229225" cy="273050"/>
                <wp:effectExtent l="0" t="0" r="28575" b="12700"/>
                <wp:wrapNone/>
                <wp:docPr id="1914594618" name="正方形/長方形 1"/>
                <wp:cNvGraphicFramePr/>
                <a:graphic xmlns:a="http://schemas.openxmlformats.org/drawingml/2006/main">
                  <a:graphicData uri="http://schemas.microsoft.com/office/word/2010/wordprocessingShape">
                    <wps:wsp>
                      <wps:cNvSpPr/>
                      <wps:spPr>
                        <a:xfrm>
                          <a:off x="0" y="0"/>
                          <a:ext cx="5229225" cy="2730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1317" id="正方形/長方形 1" o:spid="_x0000_s1026" style="position:absolute;left:0;text-align:left;margin-left:24.75pt;margin-top:16.35pt;width:411.75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kpUgIAAJ4EAAAOAAAAZHJzL2Uyb0RvYy54bWysVE1PGzEQvVfqf7B8L5tskwIRGxQRUVVC&#10;gAQVZ+O1syt5Pa7tZJP++j57F0JpT1VzcGY84/l482YvLvedYTvlQ0u24tOTCWfKSqpbu6n498fr&#10;T2echShsLQxZVfGDCvxy+fHDRe8WqqSGTK08QxAbFr2reBOjWxRFkI3qRDghpyyMmnwnIlS/KWov&#10;ekTvTFFOJl+KnnztPEkVAm7Xg5Evc3ytlYx3WgcVmak4aov59Pl8TmexvBCLjReuaeVYhviHKjrR&#10;WiR9DbUWUbCtb/8I1bXSUyAdTyR1BWndSpV7QDfTybtuHhrhVO4F4AT3ClP4f2Hl7e7B3XvA0Luw&#10;CBBTF3vtu/SP+tg+g3V4BUvtI5O4nJfleVnOOZOwlaefJ/OMZnF87XyIXxV1LAkV9xhGxkjsbkJE&#10;Rri+uKRklq5bY/JAjGU92FSeTjAzKcALbUSE2Lm64sFuOBNmA8LJ6HPIQKat0/MUKBzClfFsJzBz&#10;UKWm/hFFc2ZEiDCgk/xLs0cJvz1N9axFaIbHNaTRy9gUWWVGjdUfAUvSM9WHe888DRQLTl63CHaD&#10;nPfCg1PoBHsS73BoQ2iPRomzhvzPv90nf4waVs56cBSt/9gKr9DKNwsSnE9ns0TqrMzmpyUU/9by&#10;/NZit90VAZIpNtLJLCb/aF5E7al7wjqtUlaYhJXIPYA8Kldx2B0spFSrVXYDkZ2IN/bByRQ84ZRg&#10;fNw/Ce/G2UcM4JZe+CwW7ygw+A4kWG0j6Tbz44grJpUULEGe2biwacve6tnr+FlZ/gIAAP//AwBQ&#10;SwMEFAAGAAgAAAAhALenNXzhAAAACAEAAA8AAABkcnMvZG93bnJldi54bWxMj81OwzAQhO9IvIO1&#10;SFwQdWhoU0KcChE4VOIA/RHi5sZLEhGvo9hNwtuznOA4mtHMN9l6sq0YsPeNIwU3swgEUulMQ5WC&#10;/e75egXCB01Gt45QwTd6WOfnZ5lOjRvpDYdtqASXkE+1gjqELpXSlzVa7WeuQ2Lv0/VWB5Z9JU2v&#10;Ry63rZxH0VJa3RAv1LrDxxrLr+3JKrjaHOKRXqkZiqeP5Ut3oE1RvCt1eTE93IMIOIW/MPziMzrk&#10;zHR0JzJetApu7xacVBDPExDsr5KYvx0VJIsEZJ7J/wfyHwAAAP//AwBQSwECLQAUAAYACAAAACEA&#10;toM4kv4AAADhAQAAEwAAAAAAAAAAAAAAAAAAAAAAW0NvbnRlbnRfVHlwZXNdLnhtbFBLAQItABQA&#10;BgAIAAAAIQA4/SH/1gAAAJQBAAALAAAAAAAAAAAAAAAAAC8BAABfcmVscy8ucmVsc1BLAQItABQA&#10;BgAIAAAAIQDGKmkpUgIAAJ4EAAAOAAAAAAAAAAAAAAAAAC4CAABkcnMvZTJvRG9jLnhtbFBLAQIt&#10;ABQABgAIAAAAIQC3pzV84QAAAAgBAAAPAAAAAAAAAAAAAAAAAKwEAABkcnMvZG93bnJldi54bWxQ&#10;SwUGAAAAAAQABADzAAAAugUAAAAA&#10;" filled="f" strokecolor="windowText" strokeweight="1pt">
                <v:stroke dashstyle="dash"/>
              </v:rect>
            </w:pict>
          </mc:Fallback>
        </mc:AlternateContent>
      </w:r>
    </w:p>
    <w:p w14:paraId="04C5A799" w14:textId="58C2AECE" w:rsidR="00D47E63" w:rsidRPr="00D47E63" w:rsidRDefault="00D47E63" w:rsidP="00D47E63">
      <w:pPr>
        <w:spacing w:line="360" w:lineRule="exact"/>
        <w:ind w:leftChars="250" w:left="523"/>
        <w:rPr>
          <w:rFonts w:ascii="メイリオ" w:eastAsia="メイリオ" w:hAnsi="メイリオ" w:hint="eastAsia"/>
          <w:sz w:val="22"/>
        </w:rPr>
      </w:pPr>
      <w:r>
        <w:rPr>
          <w:rFonts w:ascii="メイリオ" w:eastAsia="メイリオ" w:hAnsi="メイリオ" w:hint="eastAsia"/>
          <w:sz w:val="22"/>
        </w:rPr>
        <w:t>※</w:t>
      </w:r>
      <w:r w:rsidRPr="00D47E63">
        <w:rPr>
          <w:rFonts w:ascii="メイリオ" w:eastAsia="メイリオ" w:hAnsi="メイリオ" w:hint="eastAsia"/>
          <w:sz w:val="22"/>
        </w:rPr>
        <w:t>「お客様の【供給地点特定番号】は検針票に記載されているお客様番号です」</w:t>
      </w:r>
    </w:p>
    <w:p w14:paraId="06A1C9DB" w14:textId="77777777" w:rsidR="00D47E63" w:rsidRPr="00347E0B" w:rsidRDefault="00D47E63" w:rsidP="00D47E63">
      <w:pPr>
        <w:spacing w:line="360" w:lineRule="exact"/>
        <w:ind w:leftChars="250" w:left="742" w:hangingChars="100" w:hanging="219"/>
        <w:rPr>
          <w:rFonts w:ascii="メイリオ" w:eastAsia="メイリオ" w:hAnsi="メイリオ" w:hint="eastAsia"/>
          <w:sz w:val="22"/>
        </w:rPr>
      </w:pPr>
    </w:p>
    <w:p w14:paraId="1B51CC33" w14:textId="77777777" w:rsidR="000857FA" w:rsidRPr="002E209B" w:rsidRDefault="000857FA" w:rsidP="000857FA">
      <w:pPr>
        <w:spacing w:line="360" w:lineRule="exact"/>
        <w:rPr>
          <w:rFonts w:ascii="メイリオ" w:eastAsia="メイリオ" w:hAnsi="メイリオ"/>
          <w:b/>
          <w:bCs/>
          <w:sz w:val="22"/>
        </w:rPr>
      </w:pPr>
      <w:r w:rsidRPr="002E209B">
        <w:rPr>
          <w:rFonts w:ascii="メイリオ" w:eastAsia="メイリオ" w:hAnsi="メイリオ" w:hint="eastAsia"/>
          <w:b/>
          <w:bCs/>
          <w:sz w:val="22"/>
        </w:rPr>
        <w:t>本事業に関するお問い合わせ先</w:t>
      </w:r>
    </w:p>
    <w:p w14:paraId="2C1392BA" w14:textId="77777777" w:rsidR="000857FA" w:rsidRPr="002E209B" w:rsidRDefault="000857FA" w:rsidP="000857FA">
      <w:pPr>
        <w:spacing w:line="360" w:lineRule="exact"/>
        <w:ind w:leftChars="200" w:left="419"/>
        <w:rPr>
          <w:rFonts w:ascii="メイリオ" w:eastAsia="メイリオ" w:hAnsi="メイリオ"/>
          <w:sz w:val="22"/>
        </w:rPr>
      </w:pPr>
      <w:r w:rsidRPr="002E209B">
        <w:rPr>
          <w:rFonts w:ascii="メイリオ" w:eastAsia="メイリオ" w:hAnsi="メイリオ" w:hint="eastAsia"/>
          <w:sz w:val="22"/>
        </w:rPr>
        <w:t>○○県（都道府県）ＬＰガス料金激変緩和対策事業 補助金センター　　TEL　000-000-0000</w:t>
      </w:r>
    </w:p>
    <w:p w14:paraId="05F0A704" w14:textId="0A3F826E" w:rsidR="000857FA" w:rsidRPr="002E209B" w:rsidRDefault="000857FA" w:rsidP="000857FA">
      <w:pPr>
        <w:spacing w:line="360" w:lineRule="exact"/>
        <w:ind w:leftChars="200" w:left="419"/>
        <w:rPr>
          <w:rFonts w:ascii="メイリオ" w:eastAsia="メイリオ" w:hAnsi="メイリオ"/>
          <w:sz w:val="22"/>
        </w:rPr>
      </w:pPr>
      <w:r w:rsidRPr="002E209B">
        <w:rPr>
          <w:rFonts w:ascii="メイリオ" w:eastAsia="メイリオ" w:hAnsi="メイリオ" w:hint="eastAsia"/>
          <w:sz w:val="22"/>
        </w:rPr>
        <w:t>受付時間　〇：○○</w:t>
      </w:r>
      <w:r>
        <w:rPr>
          <w:rFonts w:ascii="メイリオ" w:eastAsia="メイリオ" w:hAnsi="メイリオ" w:hint="eastAsia"/>
          <w:sz w:val="22"/>
        </w:rPr>
        <w:t xml:space="preserve"> </w:t>
      </w:r>
      <w:r w:rsidRPr="002E209B">
        <w:rPr>
          <w:rFonts w:ascii="メイリオ" w:eastAsia="メイリオ" w:hAnsi="メイリオ" w:hint="eastAsia"/>
          <w:sz w:val="22"/>
        </w:rPr>
        <w:t>～</w:t>
      </w:r>
      <w:r>
        <w:rPr>
          <w:rFonts w:ascii="メイリオ" w:eastAsia="メイリオ" w:hAnsi="メイリオ" w:hint="eastAsia"/>
          <w:sz w:val="22"/>
        </w:rPr>
        <w:t xml:space="preserve"> </w:t>
      </w:r>
      <w:r w:rsidRPr="002E209B">
        <w:rPr>
          <w:rFonts w:ascii="メイリオ" w:eastAsia="メイリオ" w:hAnsi="メイリオ" w:hint="eastAsia"/>
          <w:sz w:val="22"/>
        </w:rPr>
        <w:t>〇：○○迄　（土日・祝祭日、年末年始を除く）</w:t>
      </w:r>
    </w:p>
    <w:p w14:paraId="7C43F5D4" w14:textId="310A4320" w:rsidR="000857FA" w:rsidRDefault="008B16CD" w:rsidP="000857FA">
      <w:pPr>
        <w:spacing w:line="360" w:lineRule="exact"/>
        <w:rPr>
          <w:rFonts w:ascii="Tahoma" w:eastAsia="メイリオ" w:hAnsi="Tahoma"/>
          <w:szCs w:val="21"/>
          <w:u w:val="single"/>
        </w:rPr>
      </w:pPr>
      <w:r>
        <w:rPr>
          <w:rFonts w:ascii="メイリオ" w:eastAsia="メイリオ" w:hAnsi="メイリオ" w:hint="eastAsia"/>
          <w:b/>
          <w:bCs/>
          <w:noProof/>
          <w:sz w:val="22"/>
        </w:rPr>
        <mc:AlternateContent>
          <mc:Choice Requires="wps">
            <w:drawing>
              <wp:anchor distT="0" distB="0" distL="114300" distR="114300" simplePos="0" relativeHeight="251673088" behindDoc="0" locked="0" layoutInCell="1" allowOverlap="1" wp14:anchorId="15F5B645" wp14:editId="0F5E50EE">
                <wp:simplePos x="0" y="0"/>
                <wp:positionH relativeFrom="column">
                  <wp:posOffset>5133975</wp:posOffset>
                </wp:positionH>
                <wp:positionV relativeFrom="paragraph">
                  <wp:posOffset>45720</wp:posOffset>
                </wp:positionV>
                <wp:extent cx="1647825" cy="1038225"/>
                <wp:effectExtent l="0" t="0" r="28575" b="28575"/>
                <wp:wrapNone/>
                <wp:docPr id="532408261" name="吹き出し: 角を丸めた四角形 1"/>
                <wp:cNvGraphicFramePr/>
                <a:graphic xmlns:a="http://schemas.openxmlformats.org/drawingml/2006/main">
                  <a:graphicData uri="http://schemas.microsoft.com/office/word/2010/wordprocessingShape">
                    <wps:wsp>
                      <wps:cNvSpPr/>
                      <wps:spPr>
                        <a:xfrm>
                          <a:off x="0" y="0"/>
                          <a:ext cx="1647825" cy="1038225"/>
                        </a:xfrm>
                        <a:prstGeom prst="wedgeRoundRectCallout">
                          <a:avLst>
                            <a:gd name="adj1" fmla="val 15005"/>
                            <a:gd name="adj2" fmla="val -45070"/>
                            <a:gd name="adj3" fmla="val 16667"/>
                          </a:avLst>
                        </a:prstGeom>
                        <a:solidFill>
                          <a:sysClr val="window" lastClr="FFFFFF"/>
                        </a:solidFill>
                        <a:ln w="25400" cap="flat" cmpd="sng" algn="ctr">
                          <a:solidFill>
                            <a:srgbClr val="FF0000"/>
                          </a:solidFill>
                          <a:prstDash val="solid"/>
                        </a:ln>
                        <a:effectLst/>
                      </wps:spPr>
                      <wps:txbx>
                        <w:txbxContent>
                          <w:p w14:paraId="1A23D53C" w14:textId="77777777" w:rsidR="008B16CD" w:rsidRDefault="008B16CD" w:rsidP="008B16CD">
                            <w:pPr>
                              <w:spacing w:line="240" w:lineRule="exact"/>
                              <w:rPr>
                                <w:b/>
                                <w:bCs/>
                                <w:color w:val="FF0000"/>
                              </w:rPr>
                            </w:pPr>
                            <w:r w:rsidRPr="002B186B">
                              <w:rPr>
                                <w:rFonts w:hint="eastAsia"/>
                                <w:b/>
                                <w:bCs/>
                                <w:color w:val="FF0000"/>
                              </w:rPr>
                              <w:t>注意</w:t>
                            </w:r>
                          </w:p>
                          <w:p w14:paraId="6BB81DE2" w14:textId="77777777" w:rsidR="008B16CD" w:rsidRPr="002B186B" w:rsidRDefault="008B16CD" w:rsidP="008B16CD">
                            <w:pPr>
                              <w:spacing w:line="240" w:lineRule="exact"/>
                              <w:rPr>
                                <w:b/>
                                <w:bCs/>
                                <w:color w:val="FF0000"/>
                              </w:rPr>
                            </w:pPr>
                            <w:r>
                              <w:rPr>
                                <w:rFonts w:hint="eastAsia"/>
                                <w:b/>
                                <w:bCs/>
                                <w:color w:val="FF0000"/>
                              </w:rPr>
                              <w:t>点線の資格の中は、各行政及び、事業者の実情に合わせて記載して下さい。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F5B645" id="_x0000_s1027" type="#_x0000_t62" style="position:absolute;left:0;text-align:left;margin-left:404.25pt;margin-top:3.6pt;width:129.75pt;height:81.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t6pAIAAF4FAAAOAAAAZHJzL2Uyb0RvYy54bWysVEtv2zAMvg/YfxB0b/1oHl1QpwhSZBhQ&#10;tEXboWdFlmwPek1SYme/fpTsJO7W0zAfZFKkqI8fSd3cdlKgPbOu0arA2WWKEVNUl42qCvz9dXNx&#10;jZHzRJVEaMUKfGAO3y4/f7ppzYLlutaiZBZBEOUWrSlw7b1ZJImjNZPEXWrDFBi5tpJ4UG2VlJa0&#10;EF2KJE/TWdJqWxqrKXMOdu96I17G+Jwz6h85d8wjUWDA5uNq47oNa7K8IYvKElM3dIBB/gGFJI2C&#10;S0+h7ognaGebv0LJhlrtNPeXVMtEc95QFnOAbLL0j2xeamJYzAXIceZEk/t/YenD/sU8WaChNW7h&#10;QAxZdNzK8Ad8qItkHU5ksc4jCpvZbDK/zqcYUbBl6dV1DgrESc7HjXX+K9MSBaHALSsr9qx3qnyG&#10;uqyJEHrnI2tkf+98pK9EikjoE1L+yDDiUkA19kSgbJqmMTxQPPLJxz4Xk2k6P5Z05HQ1dspms9l8&#10;wDlcC4iPSAMGp0VTbhohonJwa2ERQAD8jSp1i5EgzsNmgTfxG4K9OyYUagucTycpNB0l0NhcEA+i&#10;NGWBnaowIqKCiaHeRgbenXa22p5u3WxS+D66JIC+I67u0cUIg5tQATuL/Q/Mhqqcyxsk32071ACU&#10;LJwIO1tdHp4ssrofEWfopoH495DrE7FQBUgE5tw/wsKFhuz0IGFUa/vro/3gD60KVoxamDHI/OeO&#10;WAYUflPQxF+yySQMZVQm03kOih1btmOL2sm1hjJAXwC6KAZ/L44it1q+wXOwCreCiSgKd/ccD8ra&#10;97MPDwplq1V0g0E0xN+rF0ND8MBcYPa1eyPWDK3roesf9HEeySJ2Tt/sZ99wUunVzmvenDjveR0K&#10;AEMcB2R4cMIrMdaj1/lZXP4GAAD//wMAUEsDBBQABgAIAAAAIQBfKQaf4AAAAAoBAAAPAAAAZHJz&#10;L2Rvd25yZXYueG1sTI9BT4NAEIXvJv6HzZh4s7uSWBBZGjXxYGpMiu2hty2MQMrOUnah+O+dnvQ2&#10;L+/lzfey1Ww7MeHgW0ca7hcKBFLpqpZqDduvt7sEhA+GKtM5Qg0/6GGVX19lJq3cmTY4FaEWXEI+&#10;NRqaEPpUSl82aI1fuB6JvW83WBNYDrWsBnPmctvJSKmltKYl/tCYHl8bLI/FaDWsH6fjy96O688P&#10;u9tuipM7Re9O69ub+fkJRMA5/IXhgs/okDPTwY1UedFpSFTywFENcQTi4qtlwuMOfMUqBpln8v+E&#10;/BcAAP//AwBQSwECLQAUAAYACAAAACEAtoM4kv4AAADhAQAAEwAAAAAAAAAAAAAAAAAAAAAAW0Nv&#10;bnRlbnRfVHlwZXNdLnhtbFBLAQItABQABgAIAAAAIQA4/SH/1gAAAJQBAAALAAAAAAAAAAAAAAAA&#10;AC8BAABfcmVscy8ucmVsc1BLAQItABQABgAIAAAAIQBqsBt6pAIAAF4FAAAOAAAAAAAAAAAAAAAA&#10;AC4CAABkcnMvZTJvRG9jLnhtbFBLAQItABQABgAIAAAAIQBfKQaf4AAAAAoBAAAPAAAAAAAAAAAA&#10;AAAAAP4EAABkcnMvZG93bnJldi54bWxQSwUGAAAAAAQABADzAAAACwYAAAAA&#10;" adj="14041,1065" fillcolor="window" strokecolor="red" strokeweight="2pt">
                <v:textbox>
                  <w:txbxContent>
                    <w:p w14:paraId="1A23D53C" w14:textId="77777777" w:rsidR="008B16CD" w:rsidRDefault="008B16CD" w:rsidP="008B16CD">
                      <w:pPr>
                        <w:spacing w:line="240" w:lineRule="exact"/>
                        <w:rPr>
                          <w:b/>
                          <w:bCs/>
                          <w:color w:val="FF0000"/>
                        </w:rPr>
                      </w:pPr>
                      <w:r w:rsidRPr="002B186B">
                        <w:rPr>
                          <w:rFonts w:hint="eastAsia"/>
                          <w:b/>
                          <w:bCs/>
                          <w:color w:val="FF0000"/>
                        </w:rPr>
                        <w:t>注意</w:t>
                      </w:r>
                    </w:p>
                    <w:p w14:paraId="6BB81DE2" w14:textId="77777777" w:rsidR="008B16CD" w:rsidRPr="002B186B" w:rsidRDefault="008B16CD" w:rsidP="008B16CD">
                      <w:pPr>
                        <w:spacing w:line="240" w:lineRule="exact"/>
                        <w:rPr>
                          <w:b/>
                          <w:bCs/>
                          <w:color w:val="FF0000"/>
                        </w:rPr>
                      </w:pPr>
                      <w:r>
                        <w:rPr>
                          <w:rFonts w:hint="eastAsia"/>
                          <w:b/>
                          <w:bCs/>
                          <w:color w:val="FF0000"/>
                        </w:rPr>
                        <w:t>点線の資格の中は、各行政及び、事業者の実情に合わせて記載して下さい。</w:t>
                      </w:r>
                    </w:p>
                  </w:txbxContent>
                </v:textbox>
              </v:shape>
            </w:pict>
          </mc:Fallback>
        </mc:AlternateContent>
      </w:r>
    </w:p>
    <w:p w14:paraId="563ABAC1" w14:textId="61A2042C" w:rsidR="000857FA" w:rsidRDefault="000857FA" w:rsidP="000857FA">
      <w:pPr>
        <w:spacing w:line="360" w:lineRule="exact"/>
        <w:ind w:leftChars="200" w:left="419"/>
        <w:rPr>
          <w:rFonts w:ascii="メイリオ" w:eastAsia="メイリオ" w:hAnsi="メイリオ"/>
          <w:snapToGrid w:val="0"/>
          <w:kern w:val="0"/>
          <w:sz w:val="22"/>
        </w:rPr>
      </w:pPr>
      <w:r w:rsidRPr="00233907">
        <w:rPr>
          <w:rFonts w:ascii="Tahoma" w:eastAsia="メイリオ" w:hAnsi="Tahoma" w:hint="eastAsia"/>
          <w:b/>
          <w:bCs/>
          <w:snapToGrid w:val="0"/>
          <w:kern w:val="0"/>
          <w:sz w:val="24"/>
          <w:szCs w:val="24"/>
        </w:rPr>
        <w:t>○○ガス株式会社</w:t>
      </w:r>
      <w:r w:rsidRPr="00233907">
        <w:rPr>
          <w:rFonts w:ascii="メイリオ" w:eastAsia="メイリオ" w:hAnsi="メイリオ" w:hint="eastAsia"/>
          <w:snapToGrid w:val="0"/>
          <w:kern w:val="0"/>
          <w:sz w:val="22"/>
        </w:rPr>
        <w:t xml:space="preserve">　(ガス小売登録番号：○○○)</w:t>
      </w:r>
    </w:p>
    <w:p w14:paraId="261B57F4" w14:textId="475F609D" w:rsidR="000857FA" w:rsidRPr="00233907" w:rsidRDefault="000857FA" w:rsidP="000857FA">
      <w:pPr>
        <w:spacing w:line="360" w:lineRule="exact"/>
        <w:ind w:leftChars="200" w:left="419"/>
        <w:rPr>
          <w:rFonts w:ascii="メイリオ" w:eastAsia="メイリオ" w:hAnsi="メイリオ"/>
          <w:snapToGrid w:val="0"/>
          <w:kern w:val="0"/>
          <w:sz w:val="22"/>
        </w:rPr>
      </w:pPr>
      <w:r w:rsidRPr="00233907">
        <w:rPr>
          <w:rFonts w:ascii="メイリオ" w:eastAsia="メイリオ" w:hAnsi="メイリオ" w:hint="eastAsia"/>
          <w:snapToGrid w:val="0"/>
          <w:kern w:val="0"/>
          <w:sz w:val="22"/>
        </w:rPr>
        <w:t>○○ガスお客さまセンター　　TEL：000-000-0000</w:t>
      </w:r>
    </w:p>
    <w:p w14:paraId="0209FD51" w14:textId="1185131E" w:rsidR="000857FA" w:rsidRDefault="000857FA" w:rsidP="000857FA">
      <w:pPr>
        <w:spacing w:line="360" w:lineRule="exact"/>
        <w:ind w:firstLineChars="300" w:firstLine="628"/>
        <w:rPr>
          <w:rFonts w:ascii="Tahoma" w:eastAsia="メイリオ" w:hAnsi="Tahoma"/>
          <w:szCs w:val="24"/>
        </w:rPr>
      </w:pPr>
      <w:r w:rsidRPr="00233907">
        <w:rPr>
          <w:rFonts w:ascii="Tahoma" w:eastAsia="メイリオ" w:hAnsi="Tahoma" w:hint="eastAsia"/>
          <w:szCs w:val="24"/>
        </w:rPr>
        <w:t>受付時間　○：○○</w:t>
      </w:r>
      <w:r w:rsidRPr="00233907">
        <w:rPr>
          <w:rFonts w:ascii="Tahoma" w:eastAsia="メイリオ" w:hAnsi="Tahoma" w:hint="eastAsia"/>
          <w:szCs w:val="24"/>
        </w:rPr>
        <w:t xml:space="preserve"> </w:t>
      </w:r>
      <w:r w:rsidRPr="00233907">
        <w:rPr>
          <w:rFonts w:ascii="Tahoma" w:eastAsia="メイリオ" w:hAnsi="Tahoma" w:hint="eastAsia"/>
          <w:szCs w:val="24"/>
        </w:rPr>
        <w:t>～</w:t>
      </w:r>
      <w:r w:rsidRPr="00233907">
        <w:rPr>
          <w:rFonts w:ascii="Tahoma" w:eastAsia="メイリオ" w:hAnsi="Tahoma" w:hint="eastAsia"/>
          <w:szCs w:val="24"/>
        </w:rPr>
        <w:t xml:space="preserve"> </w:t>
      </w:r>
      <w:r w:rsidRPr="00233907">
        <w:rPr>
          <w:rFonts w:ascii="Tahoma" w:eastAsia="メイリオ" w:hAnsi="Tahoma" w:hint="eastAsia"/>
          <w:szCs w:val="24"/>
        </w:rPr>
        <w:t>○：○○</w:t>
      </w:r>
      <w:r>
        <w:rPr>
          <w:rFonts w:ascii="Tahoma" w:eastAsia="メイリオ" w:hAnsi="Tahoma" w:hint="eastAsia"/>
          <w:szCs w:val="24"/>
        </w:rPr>
        <w:t xml:space="preserve">迄　</w:t>
      </w:r>
      <w:r w:rsidRPr="00233907">
        <w:rPr>
          <w:rFonts w:ascii="Tahoma" w:eastAsia="メイリオ" w:hAnsi="Tahoma" w:hint="eastAsia"/>
          <w:szCs w:val="24"/>
        </w:rPr>
        <w:t>（土日・祝祭日、年末年始を除く）</w:t>
      </w:r>
    </w:p>
    <w:p w14:paraId="7E7940EA" w14:textId="220BFBBE" w:rsidR="000857FA" w:rsidRPr="000857FA" w:rsidRDefault="000857FA" w:rsidP="000857FA">
      <w:pPr>
        <w:tabs>
          <w:tab w:val="left" w:pos="1080"/>
        </w:tabs>
        <w:spacing w:line="360" w:lineRule="exact"/>
        <w:rPr>
          <w:rFonts w:ascii="Tahoma" w:eastAsia="メイリオ" w:hAnsi="Tahoma"/>
          <w:sz w:val="20"/>
          <w:szCs w:val="20"/>
        </w:rPr>
      </w:pPr>
    </w:p>
    <w:sectPr w:rsidR="000857FA" w:rsidRPr="000857FA" w:rsidSect="00233907">
      <w:pgSz w:w="11906" w:h="16838"/>
      <w:pgMar w:top="720" w:right="720" w:bottom="720" w:left="720" w:header="851" w:footer="992" w:gutter="0"/>
      <w:cols w:space="720"/>
      <w:docGrid w:type="linesAndChars" w:linePitch="384"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B941" w14:textId="77777777" w:rsidR="00345ACD" w:rsidRDefault="00345ACD" w:rsidP="00BE7307">
      <w:r>
        <w:separator/>
      </w:r>
    </w:p>
  </w:endnote>
  <w:endnote w:type="continuationSeparator" w:id="0">
    <w:p w14:paraId="1FD5AF1D" w14:textId="77777777" w:rsidR="00345ACD" w:rsidRDefault="00345ACD" w:rsidP="00BE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74A4" w14:textId="77777777" w:rsidR="00345ACD" w:rsidRDefault="00345ACD" w:rsidP="00BE7307">
      <w:r>
        <w:separator/>
      </w:r>
    </w:p>
  </w:footnote>
  <w:footnote w:type="continuationSeparator" w:id="0">
    <w:p w14:paraId="665952AA" w14:textId="77777777" w:rsidR="00345ACD" w:rsidRDefault="00345ACD" w:rsidP="00BE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5D6"/>
    <w:multiLevelType w:val="multilevel"/>
    <w:tmpl w:val="199B75D6"/>
    <w:lvl w:ilvl="0">
      <w:start w:val="1"/>
      <w:numFmt w:val="bullet"/>
      <w:lvlText w:val="●"/>
      <w:lvlJc w:val="left"/>
      <w:pPr>
        <w:ind w:left="360" w:hanging="360"/>
      </w:pPr>
      <w:rPr>
        <w:rFonts w:ascii="ＭＳ ゴシック" w:eastAsia="ＭＳ ゴシック" w:hAnsi="ＭＳ ゴシック" w:cs="Times New Roman" w:hint="eastAsia"/>
      </w:rPr>
    </w:lvl>
    <w:lvl w:ilvl="1">
      <w:numFmt w:val="bullet"/>
      <w:lvlText w:val="・"/>
      <w:lvlJc w:val="left"/>
      <w:pPr>
        <w:ind w:left="780" w:hanging="360"/>
      </w:pPr>
      <w:rPr>
        <w:rFonts w:ascii="ＭＳ ゴシック" w:eastAsia="ＭＳ ゴシック" w:hAnsi="ＭＳ ゴシック" w:cs="Times New Roman" w:hint="eastAsia"/>
        <w:dstrike w:val="0"/>
        <w:lang w:val="en-US"/>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2D74DC0"/>
    <w:multiLevelType w:val="hybridMultilevel"/>
    <w:tmpl w:val="6B8A10E4"/>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47362F05"/>
    <w:multiLevelType w:val="hybridMultilevel"/>
    <w:tmpl w:val="FD3C8E86"/>
    <w:lvl w:ilvl="0" w:tplc="0270D6DC">
      <w:start w:val="1"/>
      <w:numFmt w:val="decimal"/>
      <w:lvlText w:val="%1."/>
      <w:lvlJc w:val="left"/>
      <w:pPr>
        <w:ind w:left="545" w:hanging="440"/>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4C3A2210"/>
    <w:multiLevelType w:val="multilevel"/>
    <w:tmpl w:val="4C3A221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1C233BD"/>
    <w:multiLevelType w:val="multilevel"/>
    <w:tmpl w:val="51C233B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A7A7FD0"/>
    <w:multiLevelType w:val="hybridMultilevel"/>
    <w:tmpl w:val="8708E470"/>
    <w:lvl w:ilvl="0" w:tplc="98CC3C58">
      <w:numFmt w:val="bullet"/>
      <w:lvlText w:val="※"/>
      <w:lvlJc w:val="left"/>
      <w:pPr>
        <w:ind w:left="883" w:hanging="360"/>
      </w:pPr>
      <w:rPr>
        <w:rFonts w:ascii="メイリオ" w:eastAsia="メイリオ" w:hAnsi="メイリオ" w:cs="Times New Roman"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num w:numId="1" w16cid:durableId="94206206">
    <w:abstractNumId w:val="0"/>
  </w:num>
  <w:num w:numId="2" w16cid:durableId="1052458889">
    <w:abstractNumId w:val="3"/>
  </w:num>
  <w:num w:numId="3" w16cid:durableId="454182889">
    <w:abstractNumId w:val="4"/>
  </w:num>
  <w:num w:numId="4" w16cid:durableId="1286233818">
    <w:abstractNumId w:val="1"/>
  </w:num>
  <w:num w:numId="5" w16cid:durableId="2105296985">
    <w:abstractNumId w:val="2"/>
  </w:num>
  <w:num w:numId="6" w16cid:durableId="1286548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92"/>
  <w:displayHorizontalDrawingGridEvery w:val="0"/>
  <w:displayVerticalDrawingGridEvery w:val="2"/>
  <w:characterSpacingControl w:val="compressPunctuation"/>
  <w:savePreviewPicture/>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64"/>
    <w:rsid w:val="00001D88"/>
    <w:rsid w:val="0000423C"/>
    <w:rsid w:val="00007A86"/>
    <w:rsid w:val="00010718"/>
    <w:rsid w:val="0002353C"/>
    <w:rsid w:val="00023AE4"/>
    <w:rsid w:val="00036BDB"/>
    <w:rsid w:val="00042015"/>
    <w:rsid w:val="00043453"/>
    <w:rsid w:val="00060E9F"/>
    <w:rsid w:val="00070C14"/>
    <w:rsid w:val="00071B70"/>
    <w:rsid w:val="00075C3C"/>
    <w:rsid w:val="000764AE"/>
    <w:rsid w:val="000765A9"/>
    <w:rsid w:val="000828AA"/>
    <w:rsid w:val="00084DEB"/>
    <w:rsid w:val="000857FA"/>
    <w:rsid w:val="00090136"/>
    <w:rsid w:val="00095782"/>
    <w:rsid w:val="000962C1"/>
    <w:rsid w:val="000A074F"/>
    <w:rsid w:val="000A157D"/>
    <w:rsid w:val="000A3B0E"/>
    <w:rsid w:val="000A6F35"/>
    <w:rsid w:val="000A7127"/>
    <w:rsid w:val="000C4FAB"/>
    <w:rsid w:val="000C7C16"/>
    <w:rsid w:val="000E274D"/>
    <w:rsid w:val="000F0ABB"/>
    <w:rsid w:val="000F660B"/>
    <w:rsid w:val="00111635"/>
    <w:rsid w:val="001147DD"/>
    <w:rsid w:val="00116A42"/>
    <w:rsid w:val="001237B4"/>
    <w:rsid w:val="001247E3"/>
    <w:rsid w:val="00125951"/>
    <w:rsid w:val="00130E98"/>
    <w:rsid w:val="00131BD7"/>
    <w:rsid w:val="00132192"/>
    <w:rsid w:val="001326B9"/>
    <w:rsid w:val="001421A7"/>
    <w:rsid w:val="00145014"/>
    <w:rsid w:val="00145913"/>
    <w:rsid w:val="0014642B"/>
    <w:rsid w:val="00147E4E"/>
    <w:rsid w:val="0016030E"/>
    <w:rsid w:val="00160A3A"/>
    <w:rsid w:val="00162788"/>
    <w:rsid w:val="00181143"/>
    <w:rsid w:val="00182D8D"/>
    <w:rsid w:val="00192496"/>
    <w:rsid w:val="001A0C7D"/>
    <w:rsid w:val="001A52DC"/>
    <w:rsid w:val="001A7006"/>
    <w:rsid w:val="001A7951"/>
    <w:rsid w:val="001B27F9"/>
    <w:rsid w:val="001B2BE2"/>
    <w:rsid w:val="001B380D"/>
    <w:rsid w:val="001B61E2"/>
    <w:rsid w:val="001B6772"/>
    <w:rsid w:val="001C238A"/>
    <w:rsid w:val="001D079E"/>
    <w:rsid w:val="001D41BA"/>
    <w:rsid w:val="001D4749"/>
    <w:rsid w:val="001D67E5"/>
    <w:rsid w:val="001D7D39"/>
    <w:rsid w:val="001E0CE1"/>
    <w:rsid w:val="001E36B1"/>
    <w:rsid w:val="001F46A6"/>
    <w:rsid w:val="001F58C0"/>
    <w:rsid w:val="001F6F65"/>
    <w:rsid w:val="00201A24"/>
    <w:rsid w:val="0021509A"/>
    <w:rsid w:val="00215CB9"/>
    <w:rsid w:val="00223FEB"/>
    <w:rsid w:val="00230856"/>
    <w:rsid w:val="00231ED8"/>
    <w:rsid w:val="00232B50"/>
    <w:rsid w:val="00233907"/>
    <w:rsid w:val="00236416"/>
    <w:rsid w:val="00240BD3"/>
    <w:rsid w:val="00244276"/>
    <w:rsid w:val="00247E91"/>
    <w:rsid w:val="002610AB"/>
    <w:rsid w:val="002661D9"/>
    <w:rsid w:val="002675F6"/>
    <w:rsid w:val="00270CCF"/>
    <w:rsid w:val="00274698"/>
    <w:rsid w:val="002769CE"/>
    <w:rsid w:val="00276CEF"/>
    <w:rsid w:val="002857E1"/>
    <w:rsid w:val="0028766C"/>
    <w:rsid w:val="00293AF3"/>
    <w:rsid w:val="002A203C"/>
    <w:rsid w:val="002A2F28"/>
    <w:rsid w:val="002A3DFD"/>
    <w:rsid w:val="002B13FA"/>
    <w:rsid w:val="002B186B"/>
    <w:rsid w:val="002B31B3"/>
    <w:rsid w:val="002B6A2A"/>
    <w:rsid w:val="002D1AC4"/>
    <w:rsid w:val="002D3CD1"/>
    <w:rsid w:val="002D4C48"/>
    <w:rsid w:val="002D656B"/>
    <w:rsid w:val="002D748D"/>
    <w:rsid w:val="002E209B"/>
    <w:rsid w:val="002F65A2"/>
    <w:rsid w:val="003078EB"/>
    <w:rsid w:val="0030795D"/>
    <w:rsid w:val="00310348"/>
    <w:rsid w:val="0031105D"/>
    <w:rsid w:val="00315B85"/>
    <w:rsid w:val="00322B4F"/>
    <w:rsid w:val="00323F1C"/>
    <w:rsid w:val="00326BDB"/>
    <w:rsid w:val="00327224"/>
    <w:rsid w:val="003308E7"/>
    <w:rsid w:val="00335566"/>
    <w:rsid w:val="00342A08"/>
    <w:rsid w:val="00342CD4"/>
    <w:rsid w:val="00345ACD"/>
    <w:rsid w:val="0034674D"/>
    <w:rsid w:val="00347E0B"/>
    <w:rsid w:val="00350D8A"/>
    <w:rsid w:val="003601C3"/>
    <w:rsid w:val="00374E8E"/>
    <w:rsid w:val="003759F4"/>
    <w:rsid w:val="003770BC"/>
    <w:rsid w:val="00377273"/>
    <w:rsid w:val="003820DE"/>
    <w:rsid w:val="00382743"/>
    <w:rsid w:val="00384EA9"/>
    <w:rsid w:val="003903DF"/>
    <w:rsid w:val="00390DD9"/>
    <w:rsid w:val="003A3ABF"/>
    <w:rsid w:val="003A40FC"/>
    <w:rsid w:val="003B0869"/>
    <w:rsid w:val="003B0D3F"/>
    <w:rsid w:val="003B373F"/>
    <w:rsid w:val="003C305B"/>
    <w:rsid w:val="003D1B83"/>
    <w:rsid w:val="003D4A96"/>
    <w:rsid w:val="003D7A70"/>
    <w:rsid w:val="003E0A26"/>
    <w:rsid w:val="003E7B89"/>
    <w:rsid w:val="003F1FE3"/>
    <w:rsid w:val="00403A9D"/>
    <w:rsid w:val="00431960"/>
    <w:rsid w:val="004319D5"/>
    <w:rsid w:val="00437FDF"/>
    <w:rsid w:val="00443899"/>
    <w:rsid w:val="00445DA8"/>
    <w:rsid w:val="0045501F"/>
    <w:rsid w:val="00455437"/>
    <w:rsid w:val="00467ABC"/>
    <w:rsid w:val="004762DB"/>
    <w:rsid w:val="0048723A"/>
    <w:rsid w:val="00497724"/>
    <w:rsid w:val="004A08E6"/>
    <w:rsid w:val="004A4022"/>
    <w:rsid w:val="004A74B5"/>
    <w:rsid w:val="004C2B0C"/>
    <w:rsid w:val="004C60E8"/>
    <w:rsid w:val="004D18DF"/>
    <w:rsid w:val="004D2F8B"/>
    <w:rsid w:val="004E294C"/>
    <w:rsid w:val="004E2D8D"/>
    <w:rsid w:val="004E5BA4"/>
    <w:rsid w:val="004F6F6C"/>
    <w:rsid w:val="004F6F94"/>
    <w:rsid w:val="005019BB"/>
    <w:rsid w:val="00501D30"/>
    <w:rsid w:val="0050743D"/>
    <w:rsid w:val="005075A7"/>
    <w:rsid w:val="00513B75"/>
    <w:rsid w:val="0052387B"/>
    <w:rsid w:val="00523A9E"/>
    <w:rsid w:val="00525B73"/>
    <w:rsid w:val="00525C90"/>
    <w:rsid w:val="0052684E"/>
    <w:rsid w:val="0053221E"/>
    <w:rsid w:val="00535488"/>
    <w:rsid w:val="0054136A"/>
    <w:rsid w:val="00543F18"/>
    <w:rsid w:val="005461BD"/>
    <w:rsid w:val="005504E9"/>
    <w:rsid w:val="00557B52"/>
    <w:rsid w:val="005630C5"/>
    <w:rsid w:val="00563830"/>
    <w:rsid w:val="00564498"/>
    <w:rsid w:val="00580845"/>
    <w:rsid w:val="005867FF"/>
    <w:rsid w:val="00594C2E"/>
    <w:rsid w:val="005953C1"/>
    <w:rsid w:val="005978BD"/>
    <w:rsid w:val="005C5131"/>
    <w:rsid w:val="005D0F5F"/>
    <w:rsid w:val="005F3E85"/>
    <w:rsid w:val="006005F8"/>
    <w:rsid w:val="00607460"/>
    <w:rsid w:val="006075CE"/>
    <w:rsid w:val="00611DB0"/>
    <w:rsid w:val="00611F6A"/>
    <w:rsid w:val="006128FF"/>
    <w:rsid w:val="00625D4B"/>
    <w:rsid w:val="00626C7E"/>
    <w:rsid w:val="00652285"/>
    <w:rsid w:val="006555E7"/>
    <w:rsid w:val="006602A4"/>
    <w:rsid w:val="00666281"/>
    <w:rsid w:val="00672256"/>
    <w:rsid w:val="00673E7C"/>
    <w:rsid w:val="00675BFD"/>
    <w:rsid w:val="00681C0B"/>
    <w:rsid w:val="00691734"/>
    <w:rsid w:val="0069473C"/>
    <w:rsid w:val="006A2C72"/>
    <w:rsid w:val="006A3745"/>
    <w:rsid w:val="006B07AC"/>
    <w:rsid w:val="006B46D8"/>
    <w:rsid w:val="006B58E4"/>
    <w:rsid w:val="006C0466"/>
    <w:rsid w:val="006C5481"/>
    <w:rsid w:val="006E01AD"/>
    <w:rsid w:val="006E1F41"/>
    <w:rsid w:val="006E4105"/>
    <w:rsid w:val="006E6B20"/>
    <w:rsid w:val="006F31D3"/>
    <w:rsid w:val="00703A69"/>
    <w:rsid w:val="007049A7"/>
    <w:rsid w:val="0071707E"/>
    <w:rsid w:val="0072650C"/>
    <w:rsid w:val="00727D5D"/>
    <w:rsid w:val="007316E3"/>
    <w:rsid w:val="00735EE8"/>
    <w:rsid w:val="00743C74"/>
    <w:rsid w:val="00746F8F"/>
    <w:rsid w:val="00752D2D"/>
    <w:rsid w:val="007531C9"/>
    <w:rsid w:val="0075588A"/>
    <w:rsid w:val="00764BAD"/>
    <w:rsid w:val="0077709F"/>
    <w:rsid w:val="007905D5"/>
    <w:rsid w:val="00791A8D"/>
    <w:rsid w:val="007A61A1"/>
    <w:rsid w:val="007A6E36"/>
    <w:rsid w:val="007B4668"/>
    <w:rsid w:val="007B577B"/>
    <w:rsid w:val="007C3E4D"/>
    <w:rsid w:val="007D5510"/>
    <w:rsid w:val="007E2689"/>
    <w:rsid w:val="007E2FED"/>
    <w:rsid w:val="007E59D3"/>
    <w:rsid w:val="007F0BEE"/>
    <w:rsid w:val="00802776"/>
    <w:rsid w:val="00812196"/>
    <w:rsid w:val="00812FBC"/>
    <w:rsid w:val="008130CB"/>
    <w:rsid w:val="00817826"/>
    <w:rsid w:val="00821B9A"/>
    <w:rsid w:val="00824B5E"/>
    <w:rsid w:val="00825305"/>
    <w:rsid w:val="00827BC8"/>
    <w:rsid w:val="0083423D"/>
    <w:rsid w:val="00834FEC"/>
    <w:rsid w:val="008359A1"/>
    <w:rsid w:val="008425E4"/>
    <w:rsid w:val="008449DA"/>
    <w:rsid w:val="0085314D"/>
    <w:rsid w:val="008576E8"/>
    <w:rsid w:val="0086063E"/>
    <w:rsid w:val="008652C9"/>
    <w:rsid w:val="008656DE"/>
    <w:rsid w:val="008705E6"/>
    <w:rsid w:val="00872A1D"/>
    <w:rsid w:val="0088137C"/>
    <w:rsid w:val="008866E7"/>
    <w:rsid w:val="008923A9"/>
    <w:rsid w:val="00892682"/>
    <w:rsid w:val="00893373"/>
    <w:rsid w:val="00893BC4"/>
    <w:rsid w:val="008A6477"/>
    <w:rsid w:val="008B16CD"/>
    <w:rsid w:val="008B2966"/>
    <w:rsid w:val="008B449F"/>
    <w:rsid w:val="008B5087"/>
    <w:rsid w:val="008C1739"/>
    <w:rsid w:val="008C5010"/>
    <w:rsid w:val="008D32DF"/>
    <w:rsid w:val="008E52F3"/>
    <w:rsid w:val="008E5B8E"/>
    <w:rsid w:val="008F1E46"/>
    <w:rsid w:val="0090052E"/>
    <w:rsid w:val="0090087E"/>
    <w:rsid w:val="00900FDA"/>
    <w:rsid w:val="009041F5"/>
    <w:rsid w:val="009046A5"/>
    <w:rsid w:val="00904CB0"/>
    <w:rsid w:val="00934700"/>
    <w:rsid w:val="009359C3"/>
    <w:rsid w:val="00952B9C"/>
    <w:rsid w:val="009552DE"/>
    <w:rsid w:val="00960647"/>
    <w:rsid w:val="00961CE8"/>
    <w:rsid w:val="009665CB"/>
    <w:rsid w:val="00972BFB"/>
    <w:rsid w:val="009806F0"/>
    <w:rsid w:val="00984964"/>
    <w:rsid w:val="009A2598"/>
    <w:rsid w:val="009A2AB3"/>
    <w:rsid w:val="009A337A"/>
    <w:rsid w:val="009A6E3A"/>
    <w:rsid w:val="009A732E"/>
    <w:rsid w:val="009B3EDB"/>
    <w:rsid w:val="009B3F88"/>
    <w:rsid w:val="009B7DFD"/>
    <w:rsid w:val="009C0CED"/>
    <w:rsid w:val="009C1C9D"/>
    <w:rsid w:val="009C7A13"/>
    <w:rsid w:val="009D05E3"/>
    <w:rsid w:val="009E54DB"/>
    <w:rsid w:val="009E5B97"/>
    <w:rsid w:val="009E6428"/>
    <w:rsid w:val="00A023F1"/>
    <w:rsid w:val="00A02777"/>
    <w:rsid w:val="00A116D4"/>
    <w:rsid w:val="00A122FA"/>
    <w:rsid w:val="00A137C9"/>
    <w:rsid w:val="00A1391A"/>
    <w:rsid w:val="00A14618"/>
    <w:rsid w:val="00A15A5D"/>
    <w:rsid w:val="00A17FBB"/>
    <w:rsid w:val="00A27FC1"/>
    <w:rsid w:val="00A30790"/>
    <w:rsid w:val="00A33FF1"/>
    <w:rsid w:val="00A34452"/>
    <w:rsid w:val="00A36409"/>
    <w:rsid w:val="00A462E5"/>
    <w:rsid w:val="00A51589"/>
    <w:rsid w:val="00A5659A"/>
    <w:rsid w:val="00A66103"/>
    <w:rsid w:val="00A67955"/>
    <w:rsid w:val="00A70633"/>
    <w:rsid w:val="00A707E0"/>
    <w:rsid w:val="00A76423"/>
    <w:rsid w:val="00A76F9B"/>
    <w:rsid w:val="00A86DF7"/>
    <w:rsid w:val="00A8758C"/>
    <w:rsid w:val="00AA1075"/>
    <w:rsid w:val="00AA19D5"/>
    <w:rsid w:val="00AA333C"/>
    <w:rsid w:val="00AA5530"/>
    <w:rsid w:val="00AB084B"/>
    <w:rsid w:val="00AB2BCF"/>
    <w:rsid w:val="00AB3E97"/>
    <w:rsid w:val="00AB460D"/>
    <w:rsid w:val="00AB5A4F"/>
    <w:rsid w:val="00AB6658"/>
    <w:rsid w:val="00AB793B"/>
    <w:rsid w:val="00AC77FC"/>
    <w:rsid w:val="00AD184D"/>
    <w:rsid w:val="00AD661F"/>
    <w:rsid w:val="00AD69CC"/>
    <w:rsid w:val="00AE2A9F"/>
    <w:rsid w:val="00AE2FA2"/>
    <w:rsid w:val="00AE67A5"/>
    <w:rsid w:val="00AF2534"/>
    <w:rsid w:val="00AF644F"/>
    <w:rsid w:val="00B01BD9"/>
    <w:rsid w:val="00B034CF"/>
    <w:rsid w:val="00B06FD9"/>
    <w:rsid w:val="00B104F9"/>
    <w:rsid w:val="00B11D45"/>
    <w:rsid w:val="00B123A7"/>
    <w:rsid w:val="00B12596"/>
    <w:rsid w:val="00B15A8B"/>
    <w:rsid w:val="00B3019E"/>
    <w:rsid w:val="00B3377E"/>
    <w:rsid w:val="00B33A02"/>
    <w:rsid w:val="00B33EC8"/>
    <w:rsid w:val="00B37E81"/>
    <w:rsid w:val="00B469BD"/>
    <w:rsid w:val="00B4766A"/>
    <w:rsid w:val="00B5065E"/>
    <w:rsid w:val="00B51F27"/>
    <w:rsid w:val="00B54350"/>
    <w:rsid w:val="00B60504"/>
    <w:rsid w:val="00B60992"/>
    <w:rsid w:val="00B64647"/>
    <w:rsid w:val="00B66755"/>
    <w:rsid w:val="00B7439D"/>
    <w:rsid w:val="00B759BB"/>
    <w:rsid w:val="00B76235"/>
    <w:rsid w:val="00B80FCD"/>
    <w:rsid w:val="00B822D6"/>
    <w:rsid w:val="00B834DF"/>
    <w:rsid w:val="00B85A8F"/>
    <w:rsid w:val="00B94BAB"/>
    <w:rsid w:val="00BA4F7A"/>
    <w:rsid w:val="00BB25DD"/>
    <w:rsid w:val="00BB3F01"/>
    <w:rsid w:val="00BB6DA5"/>
    <w:rsid w:val="00BC2391"/>
    <w:rsid w:val="00BC3277"/>
    <w:rsid w:val="00BC6B3B"/>
    <w:rsid w:val="00BD01F7"/>
    <w:rsid w:val="00BD1F0E"/>
    <w:rsid w:val="00BD2A7A"/>
    <w:rsid w:val="00BD4000"/>
    <w:rsid w:val="00BD59B2"/>
    <w:rsid w:val="00BD746C"/>
    <w:rsid w:val="00BE7307"/>
    <w:rsid w:val="00BF5A25"/>
    <w:rsid w:val="00C03B01"/>
    <w:rsid w:val="00C15332"/>
    <w:rsid w:val="00C159E3"/>
    <w:rsid w:val="00C25E98"/>
    <w:rsid w:val="00C41528"/>
    <w:rsid w:val="00C4213F"/>
    <w:rsid w:val="00C43D74"/>
    <w:rsid w:val="00C520D9"/>
    <w:rsid w:val="00C66B7C"/>
    <w:rsid w:val="00C679A4"/>
    <w:rsid w:val="00C70AC9"/>
    <w:rsid w:val="00C70C9F"/>
    <w:rsid w:val="00C72EA9"/>
    <w:rsid w:val="00C72FE0"/>
    <w:rsid w:val="00C76413"/>
    <w:rsid w:val="00C83EBB"/>
    <w:rsid w:val="00C907D9"/>
    <w:rsid w:val="00C96F50"/>
    <w:rsid w:val="00CA16F0"/>
    <w:rsid w:val="00CA2627"/>
    <w:rsid w:val="00CA2D94"/>
    <w:rsid w:val="00CA3C8D"/>
    <w:rsid w:val="00CB0CDC"/>
    <w:rsid w:val="00CD0F11"/>
    <w:rsid w:val="00CD6344"/>
    <w:rsid w:val="00CD7E52"/>
    <w:rsid w:val="00CE41F9"/>
    <w:rsid w:val="00D00113"/>
    <w:rsid w:val="00D00965"/>
    <w:rsid w:val="00D11B7D"/>
    <w:rsid w:val="00D17355"/>
    <w:rsid w:val="00D25D08"/>
    <w:rsid w:val="00D3066A"/>
    <w:rsid w:val="00D414B7"/>
    <w:rsid w:val="00D47E63"/>
    <w:rsid w:val="00D5552A"/>
    <w:rsid w:val="00D70C0B"/>
    <w:rsid w:val="00D759CD"/>
    <w:rsid w:val="00D82270"/>
    <w:rsid w:val="00D829A8"/>
    <w:rsid w:val="00DB11F7"/>
    <w:rsid w:val="00DC4F72"/>
    <w:rsid w:val="00DD288D"/>
    <w:rsid w:val="00DD3301"/>
    <w:rsid w:val="00DD64C0"/>
    <w:rsid w:val="00DE2AAF"/>
    <w:rsid w:val="00DE3EFC"/>
    <w:rsid w:val="00DE758A"/>
    <w:rsid w:val="00DF210E"/>
    <w:rsid w:val="00DF3955"/>
    <w:rsid w:val="00DF50AF"/>
    <w:rsid w:val="00E07184"/>
    <w:rsid w:val="00E55F64"/>
    <w:rsid w:val="00E56B7A"/>
    <w:rsid w:val="00E65C68"/>
    <w:rsid w:val="00E76345"/>
    <w:rsid w:val="00E80BE3"/>
    <w:rsid w:val="00E80EF4"/>
    <w:rsid w:val="00E82CB1"/>
    <w:rsid w:val="00E85468"/>
    <w:rsid w:val="00E87F14"/>
    <w:rsid w:val="00E971D1"/>
    <w:rsid w:val="00EA19CB"/>
    <w:rsid w:val="00EB03DF"/>
    <w:rsid w:val="00EB1BEE"/>
    <w:rsid w:val="00EB496B"/>
    <w:rsid w:val="00EB6C7E"/>
    <w:rsid w:val="00ED22E0"/>
    <w:rsid w:val="00EE028F"/>
    <w:rsid w:val="00EE1A6D"/>
    <w:rsid w:val="00EF185C"/>
    <w:rsid w:val="00EF235F"/>
    <w:rsid w:val="00F04176"/>
    <w:rsid w:val="00F042CD"/>
    <w:rsid w:val="00F07BA6"/>
    <w:rsid w:val="00F12A14"/>
    <w:rsid w:val="00F12AEE"/>
    <w:rsid w:val="00F1632E"/>
    <w:rsid w:val="00F26369"/>
    <w:rsid w:val="00F26909"/>
    <w:rsid w:val="00F308A9"/>
    <w:rsid w:val="00F334EC"/>
    <w:rsid w:val="00F37602"/>
    <w:rsid w:val="00F427C7"/>
    <w:rsid w:val="00F51D62"/>
    <w:rsid w:val="00F542C4"/>
    <w:rsid w:val="00F547DC"/>
    <w:rsid w:val="00F6289D"/>
    <w:rsid w:val="00F62CF4"/>
    <w:rsid w:val="00F63DBE"/>
    <w:rsid w:val="00F663DE"/>
    <w:rsid w:val="00F67CD5"/>
    <w:rsid w:val="00F70EFA"/>
    <w:rsid w:val="00F71A75"/>
    <w:rsid w:val="00F854ED"/>
    <w:rsid w:val="00F85AA7"/>
    <w:rsid w:val="00F90F6A"/>
    <w:rsid w:val="00F9155D"/>
    <w:rsid w:val="00F94F06"/>
    <w:rsid w:val="00FA2BFF"/>
    <w:rsid w:val="00FB0407"/>
    <w:rsid w:val="00FB1110"/>
    <w:rsid w:val="00FC42D9"/>
    <w:rsid w:val="00FC576B"/>
    <w:rsid w:val="00FC5910"/>
    <w:rsid w:val="00FC63E5"/>
    <w:rsid w:val="00FD0001"/>
    <w:rsid w:val="00FD09A2"/>
    <w:rsid w:val="00FD59D8"/>
    <w:rsid w:val="00FD63A9"/>
    <w:rsid w:val="00FE6BBE"/>
    <w:rsid w:val="00FE7D6B"/>
    <w:rsid w:val="00FF04B0"/>
    <w:rsid w:val="00FF21E6"/>
    <w:rsid w:val="00FF24F8"/>
    <w:rsid w:val="0FC556F5"/>
    <w:rsid w:val="4CDE2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5F9E4BA7"/>
  <w15:docId w15:val="{55E8F9BC-F1C8-41DF-8E2B-384CE6D1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7FA"/>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unhideWhenUsed/>
    <w:pPr>
      <w:jc w:val="left"/>
    </w:pPr>
  </w:style>
  <w:style w:type="paragraph" w:styleId="a9">
    <w:name w:val="Plain Text"/>
    <w:basedOn w:val="a"/>
    <w:link w:val="aa"/>
    <w:uiPriority w:val="99"/>
    <w:unhideWhenUsed/>
    <w:pPr>
      <w:jc w:val="left"/>
    </w:pPr>
    <w:rPr>
      <w:rFonts w:ascii="ＭＳ ゴシック" w:eastAsia="ＭＳ ゴシック" w:hAnsi="Courier New" w:cs="Courier New"/>
      <w:sz w:val="20"/>
      <w:szCs w:val="21"/>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Arial" w:eastAsia="ＭＳ ゴシック" w:hAnsi="Arial"/>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unhideWhenUsed/>
    <w:rPr>
      <w:sz w:val="18"/>
      <w:szCs w:val="18"/>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4">
    <w:name w:val="日付 (文字)"/>
    <w:link w:val="a3"/>
    <w:uiPriority w:val="99"/>
    <w:semiHidden/>
    <w:rPr>
      <w:kern w:val="2"/>
      <w:sz w:val="21"/>
      <w:szCs w:val="22"/>
    </w:rPr>
  </w:style>
  <w:style w:type="character" w:customStyle="1" w:styleId="af0">
    <w:name w:val="ヘッダー (文字)"/>
    <w:link w:val="af"/>
    <w:uiPriority w:val="99"/>
    <w:rPr>
      <w:kern w:val="2"/>
      <w:sz w:val="21"/>
      <w:szCs w:val="22"/>
    </w:rPr>
  </w:style>
  <w:style w:type="character" w:customStyle="1" w:styleId="a6">
    <w:name w:val="フッター (文字)"/>
    <w:link w:val="a5"/>
    <w:uiPriority w:val="99"/>
    <w:rPr>
      <w:kern w:val="2"/>
      <w:sz w:val="21"/>
      <w:szCs w:val="22"/>
    </w:rPr>
  </w:style>
  <w:style w:type="character" w:customStyle="1" w:styleId="a8">
    <w:name w:val="コメント文字列 (文字)"/>
    <w:link w:val="a7"/>
    <w:uiPriority w:val="99"/>
    <w:rPr>
      <w:kern w:val="2"/>
      <w:sz w:val="21"/>
      <w:szCs w:val="22"/>
    </w:rPr>
  </w:style>
  <w:style w:type="character" w:customStyle="1" w:styleId="ac">
    <w:name w:val="コメント内容 (文字)"/>
    <w:link w:val="ab"/>
    <w:uiPriority w:val="99"/>
    <w:semiHidden/>
    <w:rPr>
      <w:b/>
      <w:bCs/>
      <w:kern w:val="2"/>
      <w:sz w:val="21"/>
      <w:szCs w:val="22"/>
    </w:rPr>
  </w:style>
  <w:style w:type="character" w:customStyle="1" w:styleId="ae">
    <w:name w:val="吹き出し (文字)"/>
    <w:link w:val="ad"/>
    <w:uiPriority w:val="99"/>
    <w:semiHidden/>
    <w:rPr>
      <w:rFonts w:ascii="Arial" w:eastAsia="ＭＳ ゴシック" w:hAnsi="Arial" w:cs="Times New Roman"/>
      <w:kern w:val="2"/>
      <w:sz w:val="18"/>
      <w:szCs w:val="18"/>
    </w:rPr>
  </w:style>
  <w:style w:type="character" w:customStyle="1" w:styleId="aa">
    <w:name w:val="書式なし (文字)"/>
    <w:link w:val="a9"/>
    <w:uiPriority w:val="99"/>
    <w:rPr>
      <w:rFonts w:ascii="ＭＳ ゴシック" w:eastAsia="ＭＳ ゴシック" w:hAnsi="Courier New" w:cs="Courier New"/>
      <w:kern w:val="2"/>
      <w:szCs w:val="21"/>
    </w:rPr>
  </w:style>
  <w:style w:type="table" w:customStyle="1" w:styleId="10">
    <w:name w:val="表 (格子)1"/>
    <w:basedOn w:val="a1"/>
    <w:rPr>
      <w:rFonts w:ascii="Times New Roman" w:eastAsia="HGｺﾞｼｯｸM"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rsid w:val="00825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DDB35B-6D2F-457B-BB25-662133502A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日本ガス協会</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日本ガス協会</dc:creator>
  <cp:lastModifiedBy>CG7</cp:lastModifiedBy>
  <cp:revision>2</cp:revision>
  <cp:lastPrinted>2023-06-12T01:59:00Z</cp:lastPrinted>
  <dcterms:created xsi:type="dcterms:W3CDTF">2023-07-03T05:26:00Z</dcterms:created>
  <dcterms:modified xsi:type="dcterms:W3CDTF">2023-07-03T05:26:00Z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